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bidi w:val="true"/>
        <w:spacing w:before="0" w:after="0" w:line="480"/>
        <w:ind w:right="0" w:left="0" w:firstLine="0"/>
        <w:jc w:val="center"/>
        <w:rPr>
          <w:rFonts w:ascii="Sakkal Majalla" w:hAnsi="Sakkal Majalla" w:cs="Sakkal Majalla" w:eastAsia="Sakkal Majalla"/>
          <w:b/>
          <w:color w:val="auto"/>
          <w:spacing w:val="0"/>
          <w:position w:val="0"/>
          <w:sz w:val="32"/>
          <w:shd w:fill="auto" w:val="clear"/>
        </w:rPr>
      </w:pPr>
      <w:r>
        <w:object w:dxaOrig="9878" w:dyaOrig="2111">
          <v:rect xmlns:o="urn:schemas-microsoft-com:office:office" xmlns:v="urn:schemas-microsoft-com:vml" id="rectole0000000000" style="width:493.900000pt;height:105.5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Sakkal Majalla" w:hAnsi="Sakkal Majalla" w:cs="Sakkal Majalla" w:eastAsia="Sakkal Majalla"/>
          <w:b/>
          <w:color w:val="auto"/>
          <w:spacing w:val="0"/>
          <w:position w:val="0"/>
          <w:sz w:val="32"/>
          <w:shd w:fill="auto" w:val="clear"/>
        </w:rPr>
        <w:t xml:space="preserve">استطلاع للرأي العام</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حول</w:t>
      </w:r>
    </w:p>
    <w:p>
      <w:pPr>
        <w:bidi w:val="true"/>
        <w:spacing w:before="0" w:after="0" w:line="360"/>
        <w:ind w:right="0" w:left="0" w:firstLine="0"/>
        <w:jc w:val="center"/>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حكومة الدكتور هاني الملقي بعد مرور </w:t>
      </w:r>
      <w:r>
        <w:rPr>
          <w:rFonts w:ascii="Sakkal Majalla" w:hAnsi="Sakkal Majalla" w:cs="Sakkal Majalla" w:eastAsia="Sakkal Majalla"/>
          <w:b/>
          <w:color w:val="auto"/>
          <w:spacing w:val="0"/>
          <w:position w:val="0"/>
          <w:sz w:val="32"/>
          <w:shd w:fill="auto" w:val="clear"/>
        </w:rPr>
        <w:t xml:space="preserve">100</w:t>
      </w:r>
      <w:r>
        <w:rPr>
          <w:rFonts w:ascii="Sakkal Majalla" w:hAnsi="Sakkal Majalla" w:cs="Sakkal Majalla" w:eastAsia="Sakkal Majalla"/>
          <w:b/>
          <w:color w:val="auto"/>
          <w:spacing w:val="0"/>
          <w:position w:val="0"/>
          <w:sz w:val="32"/>
          <w:shd w:fill="auto" w:val="clear"/>
        </w:rPr>
        <w:t xml:space="preserve"> يوم على تشكيلها الثاني</w:t>
      </w:r>
    </w:p>
    <w:p>
      <w:pPr>
        <w:bidi w:val="true"/>
        <w:spacing w:before="0" w:after="0" w:line="360"/>
        <w:ind w:right="0" w:left="0" w:firstLine="0"/>
        <w:jc w:val="center"/>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 وبعض القضايا الراهنة</w:t>
      </w:r>
    </w:p>
    <w:tbl>
      <w:tblPr>
        <w:bidiVisual w:val="true"/>
      </w:tblPr>
      <w:tblGrid>
        <w:gridCol w:w="8586"/>
      </w:tblGrid>
      <w:tr>
        <w:trPr>
          <w:trHeight w:val="1168" w:hRule="auto"/>
          <w:jc w:val="center"/>
        </w:trPr>
        <w:tc>
          <w:tcPr>
            <w:tcW w:w="85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bidi w:val="true"/>
              <w:spacing w:before="0" w:after="0" w:line="240"/>
              <w:ind w:right="0" w:left="0" w:firstLine="0"/>
              <w:jc w:val="center"/>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عينة الاستطلاع</w:t>
            </w:r>
          </w:p>
          <w:p>
            <w:pPr>
              <w:bidi w:val="true"/>
              <w:spacing w:before="0" w:after="20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b/>
                <w:color w:val="auto"/>
                <w:spacing w:val="0"/>
                <w:position w:val="0"/>
                <w:sz w:val="32"/>
                <w:shd w:fill="auto" w:val="clear"/>
              </w:rPr>
              <w:t xml:space="preserve">العينة الوطنية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بلغ حجم العينة الوطنية </w:t>
            </w:r>
            <w:r>
              <w:rPr>
                <w:rFonts w:ascii="Sakkal Majalla" w:hAnsi="Sakkal Majalla" w:cs="Sakkal Majalla" w:eastAsia="Sakkal Majalla"/>
                <w:color w:val="auto"/>
                <w:spacing w:val="0"/>
                <w:position w:val="0"/>
                <w:sz w:val="28"/>
                <w:shd w:fill="auto" w:val="clear"/>
              </w:rPr>
              <w:t xml:space="preserve">1824</w:t>
            </w:r>
            <w:r>
              <w:rPr>
                <w:rFonts w:ascii="Sakkal Majalla" w:hAnsi="Sakkal Majalla" w:cs="Sakkal Majalla" w:eastAsia="Sakkal Majalla"/>
                <w:color w:val="auto"/>
                <w:spacing w:val="0"/>
                <w:position w:val="0"/>
                <w:sz w:val="28"/>
                <w:shd w:fill="auto" w:val="clear"/>
              </w:rPr>
              <w:t xml:space="preserve"> شخصاً ممن أعمارهم </w:t>
            </w:r>
            <w:r>
              <w:rPr>
                <w:rFonts w:ascii="Sakkal Majalla" w:hAnsi="Sakkal Majalla" w:cs="Sakkal Majalla" w:eastAsia="Sakkal Majalla"/>
                <w:color w:val="auto"/>
                <w:spacing w:val="0"/>
                <w:position w:val="0"/>
                <w:sz w:val="28"/>
                <w:shd w:fill="auto" w:val="clear"/>
              </w:rPr>
              <w:t xml:space="preserve">18</w:t>
            </w:r>
            <w:r>
              <w:rPr>
                <w:rFonts w:ascii="Sakkal Majalla" w:hAnsi="Sakkal Majalla" w:cs="Sakkal Majalla" w:eastAsia="Sakkal Majalla"/>
                <w:color w:val="auto"/>
                <w:spacing w:val="0"/>
                <w:position w:val="0"/>
                <w:sz w:val="28"/>
                <w:shd w:fill="auto" w:val="clear"/>
              </w:rPr>
              <w:t xml:space="preserve"> سنة فأكثر، وبنسبة </w:t>
            </w:r>
            <w:r>
              <w:rPr>
                <w:rFonts w:ascii="Sakkal Majalla" w:hAnsi="Sakkal Majalla" w:cs="Sakkal Majalla" w:eastAsia="Sakkal Majalla"/>
                <w:color w:val="auto"/>
                <w:spacing w:val="0"/>
                <w:position w:val="0"/>
                <w:sz w:val="28"/>
                <w:shd w:fill="auto" w:val="clear"/>
              </w:rPr>
              <w:t xml:space="preserve">50</w:t>
            </w:r>
            <w:r>
              <w:rPr>
                <w:rFonts w:ascii="Sakkal Majalla" w:hAnsi="Sakkal Majalla" w:cs="Sakkal Majalla" w:eastAsia="Sakkal Majalla"/>
                <w:color w:val="auto"/>
                <w:spacing w:val="0"/>
                <w:position w:val="0"/>
                <w:sz w:val="28"/>
                <w:shd w:fill="auto" w:val="clear"/>
              </w:rPr>
              <w:t xml:space="preserve"> % </w:t>
            </w:r>
            <w:r>
              <w:rPr>
                <w:rFonts w:ascii="Sakkal Majalla" w:hAnsi="Sakkal Majalla" w:cs="Sakkal Majalla" w:eastAsia="Sakkal Majalla"/>
                <w:color w:val="auto"/>
                <w:spacing w:val="0"/>
                <w:position w:val="0"/>
                <w:sz w:val="28"/>
                <w:shd w:fill="auto" w:val="clear"/>
              </w:rPr>
              <w:t xml:space="preserve">ذكوراً و</w:t>
            </w:r>
            <w:r>
              <w:rPr>
                <w:rFonts w:ascii="Sakkal Majalla" w:hAnsi="Sakkal Majalla" w:cs="Sakkal Majalla" w:eastAsia="Sakkal Majalla"/>
                <w:color w:val="auto"/>
                <w:spacing w:val="0"/>
                <w:position w:val="0"/>
                <w:sz w:val="28"/>
                <w:shd w:fill="auto" w:val="clear"/>
              </w:rPr>
              <w:t xml:space="preserve">50</w:t>
            </w:r>
            <w:r>
              <w:rPr>
                <w:rFonts w:ascii="Sakkal Majalla" w:hAnsi="Sakkal Majalla" w:cs="Sakkal Majalla" w:eastAsia="Sakkal Majalla"/>
                <w:color w:val="auto"/>
                <w:spacing w:val="0"/>
                <w:position w:val="0"/>
                <w:sz w:val="28"/>
                <w:shd w:fill="auto" w:val="clear"/>
              </w:rPr>
              <w:t xml:space="preserve"> % </w:t>
            </w:r>
            <w:r>
              <w:rPr>
                <w:rFonts w:ascii="Sakkal Majalla" w:hAnsi="Sakkal Majalla" w:cs="Sakkal Majalla" w:eastAsia="Sakkal Majalla"/>
                <w:color w:val="auto"/>
                <w:spacing w:val="0"/>
                <w:position w:val="0"/>
                <w:sz w:val="28"/>
                <w:shd w:fill="auto" w:val="clear"/>
              </w:rPr>
              <w:t xml:space="preserve">إناثاً تم اختيارهم بشكل عشوائي من </w:t>
            </w:r>
            <w:r>
              <w:rPr>
                <w:rFonts w:ascii="Sakkal Majalla" w:hAnsi="Sakkal Majalla" w:cs="Sakkal Majalla" w:eastAsia="Sakkal Majalla"/>
                <w:color w:val="auto"/>
                <w:spacing w:val="0"/>
                <w:position w:val="0"/>
                <w:sz w:val="28"/>
                <w:shd w:fill="auto" w:val="clear"/>
              </w:rPr>
              <w:t xml:space="preserve">152</w:t>
            </w:r>
            <w:r>
              <w:rPr>
                <w:rFonts w:ascii="Sakkal Majalla" w:hAnsi="Sakkal Majalla" w:cs="Sakkal Majalla" w:eastAsia="Sakkal Majalla"/>
                <w:color w:val="auto"/>
                <w:spacing w:val="0"/>
                <w:position w:val="0"/>
                <w:sz w:val="28"/>
                <w:shd w:fill="auto" w:val="clear"/>
              </w:rPr>
              <w:t xml:space="preserve"> موقعاً تغطي مناطق المملكة الأردنية الهاشمية كافة</w:t>
            </w:r>
            <w:r>
              <w:rPr>
                <w:rFonts w:ascii="Sakkal Majalla" w:hAnsi="Sakkal Majalla" w:cs="Sakkal Majalla" w:eastAsia="Sakkal Majalla"/>
                <w:color w:val="auto"/>
                <w:spacing w:val="0"/>
                <w:position w:val="0"/>
                <w:sz w:val="28"/>
                <w:shd w:fill="auto" w:val="clear"/>
              </w:rPr>
              <w:t xml:space="preserve">.</w:t>
            </w:r>
          </w:p>
          <w:p>
            <w:pPr>
              <w:bidi w:val="true"/>
              <w:spacing w:before="0" w:after="20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b/>
                <w:color w:val="auto"/>
                <w:spacing w:val="0"/>
                <w:position w:val="0"/>
                <w:sz w:val="32"/>
                <w:shd w:fill="auto" w:val="clear"/>
              </w:rPr>
              <w:t xml:space="preserve">عينة قادة الرأي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بلغ حجم عينة قادة الرأي </w:t>
            </w:r>
            <w:r>
              <w:rPr>
                <w:rFonts w:ascii="Sakkal Majalla" w:hAnsi="Sakkal Majalla" w:cs="Sakkal Majalla" w:eastAsia="Sakkal Majalla"/>
                <w:color w:val="auto"/>
                <w:spacing w:val="0"/>
                <w:position w:val="0"/>
                <w:sz w:val="28"/>
                <w:shd w:fill="auto" w:val="clear"/>
              </w:rPr>
              <w:t xml:space="preserve">700</w:t>
            </w:r>
            <w:r>
              <w:rPr>
                <w:rFonts w:ascii="Sakkal Majalla" w:hAnsi="Sakkal Majalla" w:cs="Sakkal Majalla" w:eastAsia="Sakkal Majalla"/>
                <w:color w:val="auto"/>
                <w:spacing w:val="0"/>
                <w:position w:val="0"/>
                <w:sz w:val="28"/>
                <w:shd w:fill="auto" w:val="clear"/>
              </w:rPr>
              <w:t xml:space="preserve"> شخص من سبع فئات بواقع </w:t>
            </w:r>
            <w:r>
              <w:rPr>
                <w:rFonts w:ascii="Sakkal Majalla" w:hAnsi="Sakkal Majalla" w:cs="Sakkal Majalla" w:eastAsia="Sakkal Majalla"/>
                <w:color w:val="auto"/>
                <w:spacing w:val="0"/>
                <w:position w:val="0"/>
                <w:sz w:val="28"/>
                <w:shd w:fill="auto" w:val="clear"/>
              </w:rPr>
              <w:t xml:space="preserve">100</w:t>
            </w:r>
            <w:r>
              <w:rPr>
                <w:rFonts w:ascii="Sakkal Majalla" w:hAnsi="Sakkal Majalla" w:cs="Sakkal Majalla" w:eastAsia="Sakkal Majalla"/>
                <w:color w:val="auto"/>
                <w:spacing w:val="0"/>
                <w:position w:val="0"/>
                <w:sz w:val="28"/>
                <w:shd w:fill="auto" w:val="clear"/>
              </w:rPr>
              <w:t xml:space="preserve"> شخص من كل فئة، بنسبة استجابة </w:t>
            </w:r>
            <w:r>
              <w:rPr>
                <w:rFonts w:ascii="Sakkal Majalla" w:hAnsi="Sakkal Majalla" w:cs="Sakkal Majalla" w:eastAsia="Sakkal Majalla"/>
                <w:color w:val="000000"/>
                <w:spacing w:val="0"/>
                <w:position w:val="0"/>
                <w:sz w:val="28"/>
                <w:shd w:fill="auto" w:val="clear"/>
              </w:rPr>
              <w:t xml:space="preserve">96</w:t>
            </w:r>
            <w:r>
              <w:rPr>
                <w:rFonts w:ascii="Sakkal Majalla" w:hAnsi="Sakkal Majalla" w:cs="Sakkal Majalla" w:eastAsia="Sakkal Majalla"/>
                <w:color w:val="auto"/>
                <w:spacing w:val="0"/>
                <w:position w:val="0"/>
                <w:sz w:val="28"/>
                <w:shd w:fill="auto" w:val="clear"/>
              </w:rPr>
              <w:t xml:space="preserve">%.</w:t>
            </w:r>
          </w:p>
          <w:p>
            <w:pPr>
              <w:bidi w:val="true"/>
              <w:spacing w:before="0" w:after="0" w:line="240"/>
              <w:ind w:right="0" w:left="0" w:firstLine="0"/>
              <w:jc w:val="center"/>
              <w:rPr>
                <w:spacing w:val="0"/>
                <w:position w:val="0"/>
                <w:shd w:fill="auto" w:val="clear"/>
              </w:rPr>
            </w:pPr>
            <w:r>
              <w:rPr>
                <w:rFonts w:ascii="Sakkal Majalla" w:hAnsi="Sakkal Majalla" w:cs="Sakkal Majalla" w:eastAsia="Sakkal Majalla"/>
                <w:color w:val="auto"/>
                <w:spacing w:val="0"/>
                <w:position w:val="0"/>
                <w:sz w:val="28"/>
                <w:shd w:fill="auto" w:val="clear"/>
              </w:rPr>
              <w:t xml:space="preserve">تم تنفيذ الاستطلاع في الفترة الواقعة بين </w:t>
            </w:r>
            <w:r>
              <w:rPr>
                <w:rFonts w:ascii="Sakkal Majalla" w:hAnsi="Sakkal Majalla" w:cs="Sakkal Majalla" w:eastAsia="Sakkal Majalla"/>
                <w:color w:val="auto"/>
                <w:spacing w:val="0"/>
                <w:position w:val="0"/>
                <w:sz w:val="28"/>
                <w:shd w:fill="auto" w:val="clear"/>
              </w:rPr>
              <w:t xml:space="preserve">18</w:t>
            </w:r>
            <w:r>
              <w:rPr>
                <w:rFonts w:ascii="Sakkal Majalla" w:hAnsi="Sakkal Majalla" w:cs="Sakkal Majalla" w:eastAsia="Sakkal Majalla"/>
                <w:color w:val="auto"/>
                <w:spacing w:val="0"/>
                <w:position w:val="0"/>
                <w:sz w:val="28"/>
                <w:shd w:fill="auto" w:val="clear"/>
              </w:rPr>
              <w:t xml:space="preserve"> و </w:t>
            </w:r>
            <w:r>
              <w:rPr>
                <w:rFonts w:ascii="Sakkal Majalla" w:hAnsi="Sakkal Majalla" w:cs="Sakkal Majalla" w:eastAsia="Sakkal Majalla"/>
                <w:color w:val="auto"/>
                <w:spacing w:val="0"/>
                <w:position w:val="0"/>
                <w:sz w:val="28"/>
                <w:shd w:fill="auto" w:val="clear"/>
              </w:rPr>
              <w:t xml:space="preserve">25</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1</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2017</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وقد شارك في تنفيذ هذا الاستطلاع </w:t>
            </w:r>
            <w:r>
              <w:rPr>
                <w:rFonts w:ascii="Sakkal Majalla" w:hAnsi="Sakkal Majalla" w:cs="Sakkal Majalla" w:eastAsia="Sakkal Majalla"/>
                <w:color w:val="auto"/>
                <w:spacing w:val="0"/>
                <w:position w:val="0"/>
                <w:sz w:val="28"/>
                <w:shd w:fill="auto" w:val="clear"/>
              </w:rPr>
              <w:t xml:space="preserve">56</w:t>
            </w:r>
            <w:r>
              <w:rPr>
                <w:rFonts w:ascii="Sakkal Majalla" w:hAnsi="Sakkal Majalla" w:cs="Sakkal Majalla" w:eastAsia="Sakkal Majalla"/>
                <w:color w:val="auto"/>
                <w:spacing w:val="0"/>
                <w:position w:val="0"/>
                <w:sz w:val="28"/>
                <w:shd w:fill="auto" w:val="clear"/>
              </w:rPr>
              <w:t xml:space="preserve"> باحثاً ميدانياً، و</w:t>
            </w:r>
            <w:r>
              <w:rPr>
                <w:rFonts w:ascii="Sakkal Majalla" w:hAnsi="Sakkal Majalla" w:cs="Sakkal Majalla" w:eastAsia="Sakkal Majalla"/>
                <w:color w:val="auto"/>
                <w:spacing w:val="0"/>
                <w:position w:val="0"/>
                <w:sz w:val="28"/>
                <w:shd w:fill="auto" w:val="clear"/>
              </w:rPr>
              <w:t xml:space="preserve">15</w:t>
            </w:r>
            <w:r>
              <w:rPr>
                <w:rFonts w:ascii="Sakkal Majalla" w:hAnsi="Sakkal Majalla" w:cs="Sakkal Majalla" w:eastAsia="Sakkal Majalla"/>
                <w:color w:val="auto"/>
                <w:spacing w:val="0"/>
                <w:position w:val="0"/>
                <w:sz w:val="28"/>
                <w:shd w:fill="auto" w:val="clear"/>
              </w:rPr>
              <w:t xml:space="preserve"> مشرفا و</w:t>
            </w:r>
            <w:r>
              <w:rPr>
                <w:rFonts w:ascii="Sakkal Majalla" w:hAnsi="Sakkal Majalla" w:cs="Sakkal Majalla" w:eastAsia="Sakkal Majalla"/>
                <w:color w:val="auto"/>
                <w:spacing w:val="0"/>
                <w:position w:val="0"/>
                <w:sz w:val="28"/>
                <w:shd w:fill="auto" w:val="clear"/>
              </w:rPr>
              <w:t xml:space="preserve">12</w:t>
            </w:r>
            <w:r>
              <w:rPr>
                <w:rFonts w:ascii="Sakkal Majalla" w:hAnsi="Sakkal Majalla" w:cs="Sakkal Majalla" w:eastAsia="Sakkal Majalla"/>
                <w:color w:val="auto"/>
                <w:spacing w:val="0"/>
                <w:position w:val="0"/>
                <w:sz w:val="28"/>
                <w:shd w:fill="auto" w:val="clear"/>
              </w:rPr>
              <w:t xml:space="preserve"> فتاة للعمل على عينة قادة الرأي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نسبة هامش الخطأ في العينة الوطنية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2.5</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عند مستوى ثقة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95.0</w:t>
            </w:r>
            <w:r>
              <w:rPr>
                <w:rFonts w:ascii="Sakkal Majalla" w:hAnsi="Sakkal Majalla" w:cs="Sakkal Majalla" w:eastAsia="Sakkal Majalla"/>
                <w:color w:val="auto"/>
                <w:spacing w:val="0"/>
                <w:position w:val="0"/>
                <w:sz w:val="28"/>
                <w:shd w:fill="auto" w:val="clear"/>
              </w:rPr>
              <w:t xml:space="preserve">%)</w:t>
            </w:r>
          </w:p>
        </w:tc>
      </w:tr>
    </w:tbl>
    <w:p>
      <w:pPr>
        <w:spacing w:before="0" w:after="0" w:line="360"/>
        <w:ind w:right="0" w:left="0" w:firstLine="0"/>
        <w:jc w:val="center"/>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كانون الثاني</w:t>
      </w: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يناير</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2017</w:t>
      </w:r>
    </w:p>
    <w:tbl>
      <w:tblPr>
        <w:bidiVisual w:val="true"/>
      </w:tblPr>
      <w:tblGrid>
        <w:gridCol w:w="8599"/>
      </w:tblGrid>
      <w:tr>
        <w:trPr>
          <w:trHeight w:val="1508" w:hRule="auto"/>
          <w:jc w:val="center"/>
        </w:trPr>
        <w:tc>
          <w:tcPr>
            <w:tcW w:w="85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76"/>
              <w:ind w:right="0" w:left="0" w:firstLine="0"/>
              <w:jc w:val="center"/>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لمزيد من المعلومات أو الاستفسار يرجى الاتصال بمركز الدراسات الاستراتيجية على العنوان المذكور أدناه</w:t>
            </w:r>
            <w:r>
              <w:rPr>
                <w:rFonts w:ascii="Sakkal Majalla" w:hAnsi="Sakkal Majalla" w:cs="Sakkal Majalla" w:eastAsia="Sakkal Majalla"/>
                <w:color w:val="auto"/>
                <w:spacing w:val="0"/>
                <w:position w:val="0"/>
                <w:sz w:val="28"/>
                <w:shd w:fill="auto" w:val="clear"/>
              </w:rPr>
              <w:t xml:space="preserve">:</w:t>
            </w:r>
          </w:p>
          <w:p>
            <w:pPr>
              <w:spacing w:before="0" w:after="0" w:line="276"/>
              <w:ind w:right="0" w:left="0" w:firstLine="0"/>
              <w:jc w:val="center"/>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b/>
                <w:color w:val="800000"/>
                <w:spacing w:val="0"/>
                <w:position w:val="0"/>
                <w:sz w:val="24"/>
                <w:shd w:fill="auto" w:val="clear"/>
              </w:rPr>
              <w:t xml:space="preserve">دائرة استطلاعات الرأي والمسوح الميدانية</w:t>
            </w:r>
            <w:r>
              <w:rPr>
                <w:rFonts w:ascii="Sakkal Majalla" w:hAnsi="Sakkal Majalla" w:cs="Sakkal Majalla" w:eastAsia="Sakkal Majalla"/>
                <w:b/>
                <w:color w:val="800000"/>
                <w:spacing w:val="0"/>
                <w:position w:val="0"/>
                <w:sz w:val="24"/>
                <w:shd w:fill="auto" w:val="clear"/>
              </w:rPr>
              <w:t xml:space="preserve"> </w:t>
            </w:r>
          </w:p>
          <w:p>
            <w:pPr>
              <w:spacing w:before="0" w:after="0" w:line="276"/>
              <w:ind w:right="0" w:left="0" w:firstLine="0"/>
              <w:jc w:val="center"/>
              <w:rPr>
                <w:rFonts w:ascii="Sakkal Majalla" w:hAnsi="Sakkal Majalla" w:cs="Sakkal Majalla" w:eastAsia="Sakkal Majalla"/>
                <w:color w:val="auto"/>
                <w:spacing w:val="0"/>
                <w:position w:val="0"/>
                <w:sz w:val="24"/>
                <w:shd w:fill="auto" w:val="clear"/>
              </w:rPr>
            </w:pPr>
            <w:r>
              <w:rPr>
                <w:rFonts w:ascii="Sakkal Majalla" w:hAnsi="Sakkal Majalla" w:cs="Sakkal Majalla" w:eastAsia="Sakkal Majalla"/>
                <w:color w:val="auto"/>
                <w:spacing w:val="0"/>
                <w:position w:val="0"/>
                <w:sz w:val="24"/>
                <w:shd w:fill="auto" w:val="clear"/>
              </w:rPr>
              <w:t xml:space="preserve">هاتف</w:t>
            </w:r>
            <w:r>
              <w:rPr>
                <w:rFonts w:ascii="Sakkal Majalla" w:hAnsi="Sakkal Majalla" w:cs="Sakkal Majalla" w:eastAsia="Sakkal Majalla"/>
                <w:color w:val="auto"/>
                <w:spacing w:val="0"/>
                <w:position w:val="0"/>
                <w:sz w:val="24"/>
                <w:shd w:fill="auto" w:val="clear"/>
              </w:rPr>
              <w:t xml:space="preserve">:  </w:t>
            </w:r>
            <w:r>
              <w:rPr>
                <w:rFonts w:ascii="Sakkal Majalla" w:hAnsi="Sakkal Majalla" w:cs="Sakkal Majalla" w:eastAsia="Sakkal Majalla"/>
                <w:color w:val="auto"/>
                <w:spacing w:val="0"/>
                <w:position w:val="0"/>
                <w:sz w:val="24"/>
                <w:shd w:fill="auto" w:val="clear"/>
              </w:rPr>
              <w:t xml:space="preserve">5300100</w:t>
            </w:r>
            <w:r>
              <w:rPr>
                <w:rFonts w:ascii="Sakkal Majalla" w:hAnsi="Sakkal Majalla" w:cs="Sakkal Majalla" w:eastAsia="Sakkal Majalla"/>
                <w:color w:val="auto"/>
                <w:spacing w:val="0"/>
                <w:position w:val="0"/>
                <w:sz w:val="24"/>
                <w:shd w:fill="auto" w:val="clear"/>
              </w:rPr>
              <w:t xml:space="preserve"> (</w:t>
            </w:r>
            <w:r>
              <w:rPr>
                <w:rFonts w:ascii="Sakkal Majalla" w:hAnsi="Sakkal Majalla" w:cs="Sakkal Majalla" w:eastAsia="Sakkal Majalla"/>
                <w:color w:val="auto"/>
                <w:spacing w:val="0"/>
                <w:position w:val="0"/>
                <w:sz w:val="24"/>
                <w:shd w:fill="auto" w:val="clear"/>
              </w:rPr>
              <w:t xml:space="preserve">6</w:t>
            </w:r>
            <w:r>
              <w:rPr>
                <w:rFonts w:ascii="Sakkal Majalla" w:hAnsi="Sakkal Majalla" w:cs="Sakkal Majalla" w:eastAsia="Sakkal Majalla"/>
                <w:color w:val="auto"/>
                <w:spacing w:val="0"/>
                <w:position w:val="0"/>
                <w:sz w:val="24"/>
                <w:shd w:fill="auto" w:val="clear"/>
              </w:rPr>
              <w:t xml:space="preserve"> </w:t>
            </w:r>
            <w:r>
              <w:rPr>
                <w:rFonts w:ascii="Sakkal Majalla" w:hAnsi="Sakkal Majalla" w:cs="Sakkal Majalla" w:eastAsia="Sakkal Majalla"/>
                <w:color w:val="auto"/>
                <w:spacing w:val="0"/>
                <w:position w:val="0"/>
                <w:sz w:val="24"/>
                <w:shd w:fill="auto" w:val="clear"/>
              </w:rPr>
              <w:t xml:space="preserve">962</w:t>
            </w:r>
            <w:r>
              <w:rPr>
                <w:rFonts w:ascii="Sakkal Majalla" w:hAnsi="Sakkal Majalla" w:cs="Sakkal Majalla" w:eastAsia="Sakkal Majalla"/>
                <w:color w:val="auto"/>
                <w:spacing w:val="0"/>
                <w:position w:val="0"/>
                <w:sz w:val="24"/>
                <w:shd w:fill="auto" w:val="clear"/>
              </w:rPr>
              <w:t xml:space="preserve">)</w:t>
            </w:r>
          </w:p>
          <w:p>
            <w:pPr>
              <w:spacing w:before="0" w:after="0" w:line="276"/>
              <w:ind w:right="0" w:left="0" w:firstLine="0"/>
              <w:jc w:val="center"/>
              <w:rPr>
                <w:rFonts w:ascii="Sakkal Majalla" w:hAnsi="Sakkal Majalla" w:cs="Sakkal Majalla" w:eastAsia="Sakkal Majalla"/>
                <w:color w:val="auto"/>
                <w:spacing w:val="0"/>
                <w:position w:val="0"/>
                <w:sz w:val="24"/>
                <w:shd w:fill="auto" w:val="clear"/>
              </w:rPr>
            </w:pPr>
            <w:r>
              <w:rPr>
                <w:rFonts w:ascii="Sakkal Majalla" w:hAnsi="Sakkal Majalla" w:cs="Sakkal Majalla" w:eastAsia="Sakkal Majalla"/>
                <w:color w:val="auto"/>
                <w:spacing w:val="0"/>
                <w:position w:val="0"/>
                <w:sz w:val="24"/>
                <w:shd w:fill="auto" w:val="clear"/>
              </w:rPr>
              <w:t xml:space="preserve">فاكس</w:t>
            </w:r>
            <w:r>
              <w:rPr>
                <w:rFonts w:ascii="Sakkal Majalla" w:hAnsi="Sakkal Majalla" w:cs="Sakkal Majalla" w:eastAsia="Sakkal Majalla"/>
                <w:color w:val="auto"/>
                <w:spacing w:val="0"/>
                <w:position w:val="0"/>
                <w:sz w:val="24"/>
                <w:shd w:fill="auto" w:val="clear"/>
              </w:rPr>
              <w:t xml:space="preserve">:  </w:t>
            </w:r>
            <w:r>
              <w:rPr>
                <w:rFonts w:ascii="Sakkal Majalla" w:hAnsi="Sakkal Majalla" w:cs="Sakkal Majalla" w:eastAsia="Sakkal Majalla"/>
                <w:color w:val="auto"/>
                <w:spacing w:val="0"/>
                <w:position w:val="0"/>
                <w:sz w:val="24"/>
                <w:shd w:fill="auto" w:val="clear"/>
              </w:rPr>
              <w:t xml:space="preserve">5355515</w:t>
            </w:r>
            <w:r>
              <w:rPr>
                <w:rFonts w:ascii="Sakkal Majalla" w:hAnsi="Sakkal Majalla" w:cs="Sakkal Majalla" w:eastAsia="Sakkal Majalla"/>
                <w:color w:val="auto"/>
                <w:spacing w:val="0"/>
                <w:position w:val="0"/>
                <w:sz w:val="24"/>
                <w:shd w:fill="auto" w:val="clear"/>
              </w:rPr>
              <w:t xml:space="preserve"> (</w:t>
            </w:r>
            <w:r>
              <w:rPr>
                <w:rFonts w:ascii="Sakkal Majalla" w:hAnsi="Sakkal Majalla" w:cs="Sakkal Majalla" w:eastAsia="Sakkal Majalla"/>
                <w:color w:val="auto"/>
                <w:spacing w:val="0"/>
                <w:position w:val="0"/>
                <w:sz w:val="24"/>
                <w:shd w:fill="auto" w:val="clear"/>
              </w:rPr>
              <w:t xml:space="preserve">6</w:t>
            </w:r>
            <w:r>
              <w:rPr>
                <w:rFonts w:ascii="Sakkal Majalla" w:hAnsi="Sakkal Majalla" w:cs="Sakkal Majalla" w:eastAsia="Sakkal Majalla"/>
                <w:color w:val="auto"/>
                <w:spacing w:val="0"/>
                <w:position w:val="0"/>
                <w:sz w:val="24"/>
                <w:shd w:fill="auto" w:val="clear"/>
              </w:rPr>
              <w:t xml:space="preserve"> </w:t>
            </w:r>
            <w:r>
              <w:rPr>
                <w:rFonts w:ascii="Sakkal Majalla" w:hAnsi="Sakkal Majalla" w:cs="Sakkal Majalla" w:eastAsia="Sakkal Majalla"/>
                <w:color w:val="auto"/>
                <w:spacing w:val="0"/>
                <w:position w:val="0"/>
                <w:sz w:val="24"/>
                <w:shd w:fill="auto" w:val="clear"/>
              </w:rPr>
              <w:t xml:space="preserve">962</w:t>
            </w:r>
            <w:r>
              <w:rPr>
                <w:rFonts w:ascii="Sakkal Majalla" w:hAnsi="Sakkal Majalla" w:cs="Sakkal Majalla" w:eastAsia="Sakkal Majalla"/>
                <w:color w:val="auto"/>
                <w:spacing w:val="0"/>
                <w:position w:val="0"/>
                <w:sz w:val="24"/>
                <w:shd w:fill="auto" w:val="clear"/>
              </w:rPr>
              <w:t xml:space="preserve">)</w:t>
            </w:r>
          </w:p>
          <w:p>
            <w:pPr>
              <w:tabs>
                <w:tab w:val="center" w:pos="4153" w:leader="none"/>
                <w:tab w:val="right" w:pos="8306" w:leader="none"/>
              </w:tabs>
              <w:bidi w:val="true"/>
              <w:spacing w:before="0" w:after="0" w:line="240"/>
              <w:ind w:right="0" w:left="0" w:firstLine="0"/>
              <w:jc w:val="center"/>
              <w:rPr>
                <w:rFonts w:ascii="Sakkal Majalla" w:hAnsi="Sakkal Majalla" w:cs="Sakkal Majalla" w:eastAsia="Sakkal Majalla"/>
                <w:color w:val="0000FF"/>
                <w:spacing w:val="0"/>
                <w:position w:val="0"/>
                <w:sz w:val="28"/>
                <w:u w:val="single"/>
                <w:shd w:fill="auto" w:val="clear"/>
              </w:rPr>
            </w:pPr>
            <w:hyperlink xmlns:r="http://schemas.openxmlformats.org/officeDocument/2006/relationships" r:id="docRId2">
              <w:r>
                <w:rPr>
                  <w:rFonts w:ascii="Sakkal Majalla" w:hAnsi="Sakkal Majalla" w:cs="Sakkal Majalla" w:eastAsia="Sakkal Majalla"/>
                  <w:color w:val="0000FF"/>
                  <w:spacing w:val="0"/>
                  <w:position w:val="0"/>
                  <w:sz w:val="28"/>
                  <w:u w:val="single"/>
                  <w:shd w:fill="auto" w:val="clear"/>
                </w:rPr>
                <w:t xml:space="preserve">w.</w:t>
              </w:r>
              <w:r>
                <w:rPr>
                  <w:rFonts w:ascii="Sakkal Majalla" w:hAnsi="Sakkal Majalla" w:cs="Sakkal Majalla" w:eastAsia="Sakkal Majalla"/>
                  <w:color w:val="0000FF"/>
                  <w:spacing w:val="0"/>
                  <w:position w:val="0"/>
                  <w:sz w:val="28"/>
                  <w:u w:val="single"/>
                  <w:shd w:fill="auto" w:val="clear"/>
                </w:rPr>
                <w:t xml:space="preserve">alkhatib@</w:t>
              </w:r>
              <w:r>
                <w:rPr>
                  <w:rFonts w:ascii="Sakkal Majalla" w:hAnsi="Sakkal Majalla" w:cs="Sakkal Majalla" w:eastAsia="Sakkal Majalla"/>
                  <w:color w:val="0000FF"/>
                  <w:spacing w:val="0"/>
                  <w:position w:val="0"/>
                  <w:sz w:val="28"/>
                  <w:u w:val="single"/>
                  <w:shd w:fill="auto" w:val="clear"/>
                </w:rPr>
                <w:t xml:space="preserve">css-</w:t>
              </w:r>
              <w:r>
                <w:rPr>
                  <w:rFonts w:ascii="Sakkal Majalla" w:hAnsi="Sakkal Majalla" w:cs="Sakkal Majalla" w:eastAsia="Sakkal Majalla"/>
                  <w:color w:val="0000FF"/>
                  <w:spacing w:val="0"/>
                  <w:position w:val="0"/>
                  <w:sz w:val="28"/>
                  <w:u w:val="single"/>
                  <w:shd w:fill="auto" w:val="clear"/>
                </w:rPr>
                <w:t xml:space="preserve">jordan.</w:t>
              </w:r>
              <w:r>
                <w:rPr>
                  <w:rFonts w:ascii="Sakkal Majalla" w:hAnsi="Sakkal Majalla" w:cs="Sakkal Majalla" w:eastAsia="Sakkal Majalla"/>
                  <w:color w:val="0000FF"/>
                  <w:spacing w:val="0"/>
                  <w:position w:val="0"/>
                  <w:sz w:val="28"/>
                  <w:u w:val="single"/>
                  <w:shd w:fill="auto" w:val="clear"/>
                </w:rPr>
                <w:t xml:space="preserve">org</w:t>
              </w:r>
            </w:hyperlink>
          </w:p>
          <w:p>
            <w:pPr>
              <w:tabs>
                <w:tab w:val="center" w:pos="4153" w:leader="none"/>
                <w:tab w:val="right" w:pos="8306" w:leader="none"/>
              </w:tabs>
              <w:bidi w:val="true"/>
              <w:spacing w:before="0" w:after="0" w:line="240"/>
              <w:ind w:right="0" w:left="0" w:firstLine="0"/>
              <w:jc w:val="center"/>
              <w:rPr>
                <w:spacing w:val="0"/>
                <w:position w:val="0"/>
                <w:shd w:fill="auto" w:val="clear"/>
              </w:rPr>
            </w:pPr>
            <w:r>
              <w:rPr>
                <w:rFonts w:ascii="Sakkal Majalla" w:hAnsi="Sakkal Majalla" w:cs="Sakkal Majalla" w:eastAsia="Sakkal Majalla"/>
                <w:color w:val="0000FF"/>
                <w:spacing w:val="0"/>
                <w:position w:val="0"/>
                <w:sz w:val="28"/>
                <w:u w:val="single"/>
                <w:shd w:fill="auto" w:val="clear"/>
              </w:rPr>
              <w:t xml:space="preserve">polling@css-jordan.org</w:t>
            </w:r>
          </w:p>
        </w:tc>
      </w:tr>
    </w:tbl>
    <w:p>
      <w:pPr>
        <w:spacing w:before="0" w:after="0" w:line="240"/>
        <w:ind w:right="0" w:left="0" w:firstLine="0"/>
        <w:jc w:val="left"/>
        <w:rPr>
          <w:rFonts w:ascii="Sakkal Majalla" w:hAnsi="Sakkal Majalla" w:cs="Sakkal Majalla" w:eastAsia="Sakkal Majalla"/>
          <w:color w:val="auto"/>
          <w:spacing w:val="0"/>
          <w:position w:val="0"/>
          <w:sz w:val="16"/>
          <w:shd w:fill="auto" w:val="clear"/>
        </w:rPr>
      </w:pPr>
    </w:p>
    <w:tbl>
      <w:tblPr>
        <w:bidiVisual w:val="true"/>
        <w:tblInd w:w="828" w:type="dxa"/>
      </w:tblPr>
      <w:tblGrid>
        <w:gridCol w:w="6750"/>
      </w:tblGrid>
      <w:tr>
        <w:trPr>
          <w:trHeight w:val="755" w:hRule="auto"/>
          <w:jc w:val="left"/>
        </w:trPr>
        <w:tc>
          <w:tcPr>
            <w:tcW w:w="67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16"/>
              </w:numPr>
              <w:bidi w:val="true"/>
              <w:spacing w:before="0" w:after="0" w:line="240"/>
              <w:ind w:right="0" w:left="0" w:firstLine="72"/>
              <w:jc w:val="center"/>
              <w:rPr>
                <w:rFonts w:ascii="Sakkal Majalla" w:hAnsi="Sakkal Majalla" w:cs="Sakkal Majalla" w:eastAsia="Sakkal Majalla"/>
                <w:color w:val="auto"/>
                <w:spacing w:val="0"/>
                <w:position w:val="0"/>
                <w:sz w:val="24"/>
                <w:shd w:fill="auto" w:val="clear"/>
              </w:rPr>
            </w:pPr>
            <w:r>
              <w:rPr>
                <w:rFonts w:ascii="Sakkal Majalla" w:hAnsi="Sakkal Majalla" w:cs="Sakkal Majalla" w:eastAsia="Sakkal Majalla"/>
                <w:color w:val="auto"/>
                <w:spacing w:val="0"/>
                <w:position w:val="0"/>
                <w:sz w:val="24"/>
                <w:shd w:fill="auto" w:val="clear"/>
              </w:rPr>
              <w:t xml:space="preserve">الآراء الواردة بهذا الاستطلاع تمثل وجهة نظر المستطلعين، ولا تمثل</w:t>
            </w:r>
            <w:r>
              <w:rPr>
                <w:rFonts w:ascii="Sakkal Majalla" w:hAnsi="Sakkal Majalla" w:cs="Sakkal Majalla" w:eastAsia="Sakkal Majalla"/>
                <w:color w:val="auto"/>
                <w:spacing w:val="0"/>
                <w:position w:val="0"/>
                <w:sz w:val="24"/>
                <w:shd w:fill="auto" w:val="clear"/>
              </w:rPr>
              <w:t xml:space="preserve"> </w:t>
            </w:r>
            <w:r>
              <w:rPr>
                <w:rFonts w:ascii="Sakkal Majalla" w:hAnsi="Sakkal Majalla" w:cs="Sakkal Majalla" w:eastAsia="Sakkal Majalla"/>
                <w:color w:val="auto"/>
                <w:spacing w:val="0"/>
                <w:position w:val="0"/>
                <w:sz w:val="24"/>
                <w:shd w:fill="auto" w:val="clear"/>
              </w:rPr>
              <w:t xml:space="preserve">بالضرورة وجهة</w:t>
            </w:r>
            <w:r>
              <w:rPr>
                <w:rFonts w:ascii="Sakkal Majalla" w:hAnsi="Sakkal Majalla" w:cs="Sakkal Majalla" w:eastAsia="Sakkal Majalla"/>
                <w:color w:val="auto"/>
                <w:spacing w:val="0"/>
                <w:position w:val="0"/>
                <w:sz w:val="24"/>
                <w:shd w:fill="auto" w:val="clear"/>
              </w:rPr>
              <w:t xml:space="preserve"> </w:t>
            </w:r>
            <w:r>
              <w:rPr>
                <w:rFonts w:ascii="Sakkal Majalla" w:hAnsi="Sakkal Majalla" w:cs="Sakkal Majalla" w:eastAsia="Sakkal Majalla"/>
                <w:color w:val="auto"/>
                <w:spacing w:val="0"/>
                <w:position w:val="0"/>
                <w:sz w:val="24"/>
                <w:shd w:fill="auto" w:val="clear"/>
              </w:rPr>
              <w:t xml:space="preserve">نظر مركز الدراسات الاستراتيجية</w:t>
            </w:r>
            <w:r>
              <w:rPr>
                <w:rFonts w:ascii="Sakkal Majalla" w:hAnsi="Sakkal Majalla" w:cs="Sakkal Majalla" w:eastAsia="Sakkal Majalla"/>
                <w:color w:val="auto"/>
                <w:spacing w:val="0"/>
                <w:position w:val="0"/>
                <w:sz w:val="24"/>
                <w:shd w:fill="auto" w:val="clear"/>
              </w:rPr>
              <w:t xml:space="preserve"> </w:t>
            </w:r>
            <w:r>
              <w:rPr>
                <w:rFonts w:ascii="Sakkal Majalla" w:hAnsi="Sakkal Majalla" w:cs="Sakkal Majalla" w:eastAsia="Sakkal Majalla"/>
                <w:color w:val="auto"/>
                <w:spacing w:val="0"/>
                <w:position w:val="0"/>
                <w:sz w:val="24"/>
                <w:shd w:fill="auto" w:val="clear"/>
              </w:rPr>
              <w:t xml:space="preserve">أو الجامعة الأردنية</w:t>
            </w:r>
          </w:p>
          <w:p>
            <w:pPr>
              <w:numPr>
                <w:ilvl w:val="0"/>
                <w:numId w:val="16"/>
              </w:numPr>
              <w:tabs>
                <w:tab w:val="right" w:pos="477" w:leader="none"/>
                <w:tab w:val="right" w:pos="732" w:leader="none"/>
                <w:tab w:val="right" w:pos="882" w:leader="none"/>
              </w:tabs>
              <w:bidi w:val="true"/>
              <w:spacing w:before="0" w:after="0" w:line="240"/>
              <w:ind w:right="0" w:left="1872" w:hanging="1872"/>
              <w:jc w:val="left"/>
              <w:rPr>
                <w:color w:val="auto"/>
                <w:spacing w:val="0"/>
                <w:position w:val="0"/>
                <w:shd w:fill="auto" w:val="clear"/>
              </w:rPr>
            </w:pPr>
            <w:r>
              <w:rPr>
                <w:rFonts w:ascii="Sakkal Majalla" w:hAnsi="Sakkal Majalla" w:cs="Sakkal Majalla" w:eastAsia="Sakkal Majalla"/>
                <w:color w:val="auto"/>
                <w:spacing w:val="0"/>
                <w:position w:val="0"/>
                <w:sz w:val="24"/>
                <w:shd w:fill="auto" w:val="clear"/>
              </w:rPr>
              <w:t xml:space="preserve">    هذا الاستطلاع وجميع استطلاعات تقييم الحكومة ممولة حصرياً من قبل مركز الدراسات الاستراتيجية</w:t>
            </w:r>
            <w:r>
              <w:rPr>
                <w:rFonts w:ascii="Sakkal Majalla" w:hAnsi="Sakkal Majalla" w:cs="Sakkal Majalla" w:eastAsia="Sakkal Majalla"/>
                <w:color w:val="auto"/>
                <w:spacing w:val="0"/>
                <w:position w:val="0"/>
                <w:sz w:val="24"/>
                <w:shd w:fill="auto" w:val="clear"/>
              </w:rPr>
              <w:t xml:space="preserve">-</w:t>
            </w:r>
            <w:r>
              <w:rPr>
                <w:rFonts w:ascii="Sakkal Majalla" w:hAnsi="Sakkal Majalla" w:cs="Sakkal Majalla" w:eastAsia="Sakkal Majalla"/>
                <w:color w:val="auto"/>
                <w:spacing w:val="0"/>
                <w:position w:val="0"/>
                <w:sz w:val="24"/>
                <w:shd w:fill="auto" w:val="clear"/>
              </w:rPr>
              <w:t xml:space="preserve">الجامعة الأردنية</w:t>
            </w:r>
          </w:p>
        </w:tc>
      </w:tr>
    </w:tbl>
    <w:p>
      <w:pPr>
        <w:bidi w:val="true"/>
        <w:spacing w:before="0" w:after="0" w:line="240"/>
        <w:ind w:right="0" w:left="0" w:firstLine="0"/>
        <w:jc w:val="center"/>
        <w:rPr>
          <w:rFonts w:ascii="Sakkal Majalla" w:hAnsi="Sakkal Majalla" w:cs="Sakkal Majalla" w:eastAsia="Sakkal Majalla"/>
          <w:color w:val="auto"/>
          <w:spacing w:val="0"/>
          <w:position w:val="0"/>
          <w:sz w:val="28"/>
          <w:shd w:fill="auto" w:val="clear"/>
        </w:rPr>
      </w:pPr>
    </w:p>
    <w:tbl>
      <w:tblPr>
        <w:bidiVisual w:val="true"/>
      </w:tblPr>
      <w:tblGrid>
        <w:gridCol w:w="8856"/>
      </w:tblGrid>
      <w:tr>
        <w:trPr>
          <w:trHeight w:val="1" w:hRule="atLeast"/>
          <w:jc w:val="left"/>
        </w:trPr>
        <w:tc>
          <w:tcPr>
            <w:tcW w:w="8856" w:type="dxa"/>
            <w:tcBorders>
              <w:top w:val="single" w:color="000000" w:sz="0"/>
              <w:left w:val="single" w:color="000000" w:sz="0"/>
              <w:bottom w:val="single" w:color="000000" w:sz="0"/>
              <w:right w:val="single" w:color="000000" w:sz="0"/>
            </w:tcBorders>
            <w:shd w:color="auto" w:fill="c0c0c0" w:val="clear"/>
            <w:tcMar>
              <w:left w:w="108" w:type="dxa"/>
              <w:right w:w="108" w:type="dxa"/>
            </w:tcMar>
            <w:vAlign w:val="top"/>
          </w:tcPr>
          <w:p>
            <w:pPr>
              <w:bidi w:val="true"/>
              <w:spacing w:before="0" w:after="0" w:line="240"/>
              <w:ind w:right="0" w:left="0" w:firstLine="0"/>
              <w:jc w:val="left"/>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 </w:t>
            </w:r>
          </w:p>
          <w:p>
            <w:pPr>
              <w:bidi w:val="true"/>
              <w:spacing w:before="0" w:after="0" w:line="240"/>
              <w:ind w:right="0" w:left="0" w:firstLine="0"/>
              <w:jc w:val="left"/>
              <w:rPr>
                <w:spacing w:val="0"/>
                <w:position w:val="0"/>
                <w:shd w:fill="auto" w:val="clear"/>
              </w:rPr>
            </w:pPr>
            <w:r>
              <w:rPr>
                <w:rFonts w:ascii="Sakkal Majalla" w:hAnsi="Sakkal Majalla" w:cs="Sakkal Majalla" w:eastAsia="Sakkal Majalla"/>
                <w:b/>
                <w:color w:val="800000"/>
                <w:spacing w:val="0"/>
                <w:position w:val="0"/>
                <w:sz w:val="36"/>
                <w:shd w:fill="auto" w:val="clear"/>
              </w:rPr>
              <w:t xml:space="preserve">خلفيـــــة</w:t>
            </w:r>
          </w:p>
        </w:tc>
      </w:tr>
    </w:tbl>
    <w:p>
      <w:pPr>
        <w:bidi w:val="true"/>
        <w:spacing w:before="0" w:after="0" w:line="360"/>
        <w:ind w:right="0" w:left="0" w:firstLine="0"/>
        <w:jc w:val="both"/>
        <w:rPr>
          <w:rFonts w:ascii="Sakkal Majalla" w:hAnsi="Sakkal Majalla" w:cs="Sakkal Majalla" w:eastAsia="Sakkal Majalla"/>
          <w:color w:val="auto"/>
          <w:spacing w:val="0"/>
          <w:position w:val="0"/>
          <w:sz w:val="28"/>
          <w:shd w:fill="auto" w:val="clear"/>
        </w:rPr>
      </w:pPr>
    </w:p>
    <w:p>
      <w:pPr>
        <w:bidi w:val="true"/>
        <w:spacing w:before="0" w:after="0" w:line="276"/>
        <w:ind w:right="0" w:left="0" w:firstLine="72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يأتي هذا الاستطلاع استمراراً في نهج مركز الدراسات الاستراتيجية باستطلاع آراء المواطنين وقادة الرأي حول قدرة الحكومات على تحمل او القيام بمسؤولياتها</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وقد أجرى المركز الاستطلاع الأول لحكومة الدكتور هاني الملقي عند تشكيلها بتاريخ </w:t>
      </w:r>
      <w:r>
        <w:rPr>
          <w:rFonts w:ascii="Sakkal Majalla" w:hAnsi="Sakkal Majalla" w:cs="Sakkal Majalla" w:eastAsia="Sakkal Majalla"/>
          <w:color w:val="auto"/>
          <w:spacing w:val="0"/>
          <w:position w:val="0"/>
          <w:sz w:val="28"/>
          <w:shd w:fill="auto" w:val="clear"/>
        </w:rPr>
        <w:t xml:space="preserve">3</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6</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2016</w:t>
      </w:r>
      <w:r>
        <w:rPr>
          <w:rFonts w:ascii="Sakkal Majalla" w:hAnsi="Sakkal Majalla" w:cs="Sakkal Majalla" w:eastAsia="Sakkal Majalla"/>
          <w:color w:val="auto"/>
          <w:spacing w:val="0"/>
          <w:position w:val="0"/>
          <w:sz w:val="28"/>
          <w:shd w:fill="auto" w:val="clear"/>
        </w:rPr>
        <w:t xml:space="preserve">، وأجري الاستطلاع الثاني في أيلول سبتمبر </w:t>
      </w:r>
      <w:r>
        <w:rPr>
          <w:rFonts w:ascii="Sakkal Majalla" w:hAnsi="Sakkal Majalla" w:cs="Sakkal Majalla" w:eastAsia="Sakkal Majalla"/>
          <w:color w:val="auto"/>
          <w:spacing w:val="0"/>
          <w:position w:val="0"/>
          <w:sz w:val="28"/>
          <w:shd w:fill="auto" w:val="clear"/>
        </w:rPr>
        <w:t xml:space="preserve">2016</w:t>
      </w:r>
      <w:r>
        <w:rPr>
          <w:rFonts w:ascii="Sakkal Majalla" w:hAnsi="Sakkal Majalla" w:cs="Sakkal Majalla" w:eastAsia="Sakkal Majalla"/>
          <w:color w:val="auto"/>
          <w:spacing w:val="0"/>
          <w:position w:val="0"/>
          <w:sz w:val="28"/>
          <w:shd w:fill="auto" w:val="clear"/>
        </w:rPr>
        <w:t xml:space="preserve">، والاستطلاع الثالث في تشرين الثاني نوفمبر </w:t>
      </w:r>
      <w:r>
        <w:rPr>
          <w:rFonts w:ascii="Sakkal Majalla" w:hAnsi="Sakkal Majalla" w:cs="Sakkal Majalla" w:eastAsia="Sakkal Majalla"/>
          <w:color w:val="auto"/>
          <w:spacing w:val="0"/>
          <w:position w:val="0"/>
          <w:sz w:val="28"/>
          <w:shd w:fill="auto" w:val="clear"/>
        </w:rPr>
        <w:t xml:space="preserve">2016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ويأتي إجراء هذا الاستطلاع بعد مرور مائة يوم على تشكيل الحكومة الثانية التي جرت في </w:t>
      </w:r>
      <w:r>
        <w:rPr>
          <w:rFonts w:ascii="Sakkal Majalla" w:hAnsi="Sakkal Majalla" w:cs="Sakkal Majalla" w:eastAsia="Sakkal Majalla"/>
          <w:color w:val="auto"/>
          <w:spacing w:val="0"/>
          <w:position w:val="0"/>
          <w:sz w:val="28"/>
          <w:shd w:fill="auto" w:val="clear"/>
        </w:rPr>
        <w:t xml:space="preserve">28</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9</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2016</w:t>
      </w:r>
      <w:r>
        <w:rPr>
          <w:rFonts w:ascii="Sakkal Majalla" w:hAnsi="Sakkal Majalla" w:cs="Sakkal Majalla" w:eastAsia="Sakkal Majalla"/>
          <w:color w:val="auto"/>
          <w:spacing w:val="0"/>
          <w:position w:val="0"/>
          <w:sz w:val="28"/>
          <w:shd w:fill="auto" w:val="clear"/>
        </w:rPr>
        <w:t xml:space="preserve">.</w:t>
      </w: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p>
    <w:p>
      <w:pPr>
        <w:bidi w:val="true"/>
        <w:spacing w:before="0" w:after="0" w:line="276"/>
        <w:ind w:right="0" w:left="0" w:firstLine="72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ويهدف الاستطلاع إلى معرفة توجهات المواطنين الأردنيين وثقتهم بقدرة حكومة الدكتور هاني الملقي، على تحمل مسؤولياتها خلال فترة الـ </w:t>
      </w:r>
      <w:r>
        <w:rPr>
          <w:rFonts w:ascii="Sakkal Majalla" w:hAnsi="Sakkal Majalla" w:cs="Sakkal Majalla" w:eastAsia="Sakkal Majalla"/>
          <w:color w:val="auto"/>
          <w:spacing w:val="0"/>
          <w:position w:val="0"/>
          <w:sz w:val="28"/>
          <w:shd w:fill="auto" w:val="clear"/>
        </w:rPr>
        <w:t xml:space="preserve">100</w:t>
      </w:r>
      <w:r>
        <w:rPr>
          <w:rFonts w:ascii="Sakkal Majalla" w:hAnsi="Sakkal Majalla" w:cs="Sakkal Majalla" w:eastAsia="Sakkal Majalla"/>
          <w:color w:val="auto"/>
          <w:spacing w:val="0"/>
          <w:position w:val="0"/>
          <w:sz w:val="28"/>
          <w:shd w:fill="auto" w:val="clear"/>
        </w:rPr>
        <w:t xml:space="preserve"> يوم التي مضت على تشكيلها في </w:t>
      </w:r>
      <w:r>
        <w:rPr>
          <w:rFonts w:ascii="Sakkal Majalla" w:hAnsi="Sakkal Majalla" w:cs="Sakkal Majalla" w:eastAsia="Sakkal Majalla"/>
          <w:color w:val="auto"/>
          <w:spacing w:val="0"/>
          <w:position w:val="0"/>
          <w:sz w:val="28"/>
          <w:shd w:fill="auto" w:val="clear"/>
        </w:rPr>
        <w:t xml:space="preserve">28</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9</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2016</w:t>
      </w:r>
      <w:r>
        <w:rPr>
          <w:rFonts w:ascii="Sakkal Majalla" w:hAnsi="Sakkal Majalla" w:cs="Sakkal Majalla" w:eastAsia="Sakkal Majalla"/>
          <w:color w:val="auto"/>
          <w:spacing w:val="0"/>
          <w:position w:val="0"/>
          <w:sz w:val="28"/>
          <w:shd w:fill="auto" w:val="clear"/>
        </w:rPr>
        <w:t xml:space="preserve">، والى قياس آراء المستجيبين حول قدرة الحكومة على تنفيذ المهام التي وردت في كتاب التكليف السامي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فضلاً عن ذلك، فقد تمَّ التعرف على اتجاهات الرأي العام وعينة قادة الرأي لكيفية سير اتجاه الأمور في الأردن، ولأهم المشكلات التي تواجه الأردن الآن</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كذلك، هدف الاستطلاع للتعرف على مواقف وآراء المواطنين حول بعض القضايا الراهنة مثل</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الوضع الاقتصادي في الأردن؛ والانتخابات الاميركية؛ والازمة السورية؛ والعلاقات الاقتصادية والأمنية الأردنية والعربية والأجنبية</w:t>
      </w:r>
      <w:r>
        <w:rPr>
          <w:rFonts w:ascii="Sakkal Majalla" w:hAnsi="Sakkal Majalla" w:cs="Sakkal Majalla" w:eastAsia="Sakkal Majalla"/>
          <w:color w:val="auto"/>
          <w:spacing w:val="0"/>
          <w:position w:val="0"/>
          <w:sz w:val="28"/>
          <w:shd w:fill="auto" w:val="clear"/>
        </w:rPr>
        <w:t xml:space="preserve">.</w:t>
      </w:r>
    </w:p>
    <w:p>
      <w:pPr>
        <w:bidi w:val="true"/>
        <w:spacing w:before="0" w:after="0" w:line="276"/>
        <w:ind w:right="0" w:left="0" w:firstLine="720"/>
        <w:jc w:val="both"/>
        <w:rPr>
          <w:rFonts w:ascii="Sakkal Majalla" w:hAnsi="Sakkal Majalla" w:cs="Sakkal Majalla" w:eastAsia="Sakkal Majalla"/>
          <w:color w:val="auto"/>
          <w:spacing w:val="0"/>
          <w:position w:val="0"/>
          <w:sz w:val="28"/>
          <w:shd w:fill="auto" w:val="clear"/>
        </w:rPr>
      </w:pPr>
    </w:p>
    <w:p>
      <w:pPr>
        <w:spacing w:before="0" w:after="0" w:line="240"/>
        <w:ind w:right="0" w:left="0" w:firstLine="0"/>
        <w:jc w:val="left"/>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 </w:t>
      </w:r>
    </w:p>
    <w:p>
      <w:pPr>
        <w:spacing w:before="0" w:after="0" w:line="240"/>
        <w:ind w:right="0" w:left="0" w:firstLine="0"/>
        <w:jc w:val="left"/>
        <w:rPr>
          <w:rFonts w:ascii="Sakkal Majalla" w:hAnsi="Sakkal Majalla" w:cs="Sakkal Majalla" w:eastAsia="Sakkal Majalla"/>
          <w:color w:val="auto"/>
          <w:spacing w:val="0"/>
          <w:position w:val="0"/>
          <w:sz w:val="28"/>
          <w:shd w:fill="auto" w:val="clear"/>
        </w:rPr>
      </w:pPr>
    </w:p>
    <w:p>
      <w:pPr>
        <w:bidi w:val="true"/>
        <w:spacing w:before="0" w:after="0" w:line="240"/>
        <w:ind w:right="0" w:left="0" w:firstLine="0"/>
        <w:jc w:val="both"/>
        <w:rPr>
          <w:rFonts w:ascii="Sakkal Majalla" w:hAnsi="Sakkal Majalla" w:cs="Sakkal Majalla" w:eastAsia="Sakkal Majalla"/>
          <w:color w:val="auto"/>
          <w:spacing w:val="0"/>
          <w:position w:val="0"/>
          <w:sz w:val="28"/>
          <w:shd w:fill="auto" w:val="clear"/>
        </w:rPr>
      </w:pPr>
    </w:p>
    <w:p>
      <w:pPr>
        <w:bidi w:val="true"/>
        <w:spacing w:before="0" w:after="0" w:line="240"/>
        <w:ind w:right="0" w:left="0" w:firstLine="0"/>
        <w:jc w:val="both"/>
        <w:rPr>
          <w:rFonts w:ascii="Sakkal Majalla" w:hAnsi="Sakkal Majalla" w:cs="Sakkal Majalla" w:eastAsia="Sakkal Majalla"/>
          <w:b/>
          <w:color w:val="800000"/>
          <w:spacing w:val="0"/>
          <w:position w:val="0"/>
          <w:sz w:val="48"/>
          <w:shd w:fill="C4BC96" w:val="clear"/>
        </w:rPr>
      </w:pPr>
      <w:r>
        <w:rPr>
          <w:rFonts w:ascii="Sakkal Majalla" w:hAnsi="Sakkal Majalla" w:cs="Sakkal Majalla" w:eastAsia="Sakkal Majalla"/>
          <w:b/>
          <w:color w:val="800000"/>
          <w:spacing w:val="0"/>
          <w:position w:val="0"/>
          <w:sz w:val="48"/>
          <w:shd w:fill="C4BC96" w:val="clear"/>
        </w:rPr>
        <w:t xml:space="preserve">ملخص النتائج</w:t>
      </w:r>
    </w:p>
    <w:p>
      <w:pPr>
        <w:numPr>
          <w:ilvl w:val="0"/>
          <w:numId w:val="29"/>
        </w:numPr>
        <w:bidi w:val="true"/>
        <w:spacing w:before="0" w:after="0" w:line="360"/>
        <w:ind w:right="0" w:left="720" w:hanging="360"/>
        <w:jc w:val="both"/>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اتجاه سير الأمور</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العينة الوطنية</w:t>
      </w:r>
    </w:p>
    <w:p>
      <w:pPr>
        <w:numPr>
          <w:ilvl w:val="0"/>
          <w:numId w:val="29"/>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تظهر النتائج انخفاض نسبة من يعتقدون أن الأمور تسير في الاتجاه الصحيح مقارنة بالاستطلاع الذي أجري في تشرين الثاني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نوفمبر </w:t>
      </w:r>
      <w:r>
        <w:rPr>
          <w:rFonts w:ascii="Sakkal Majalla" w:hAnsi="Sakkal Majalla" w:cs="Sakkal Majalla" w:eastAsia="Sakkal Majalla"/>
          <w:color w:val="auto"/>
          <w:spacing w:val="0"/>
          <w:position w:val="0"/>
          <w:sz w:val="28"/>
          <w:shd w:fill="auto" w:val="clear"/>
        </w:rPr>
        <w:t xml:space="preserve">2016</w:t>
      </w:r>
      <w:r>
        <w:rPr>
          <w:rFonts w:ascii="Sakkal Majalla" w:hAnsi="Sakkal Majalla" w:cs="Sakkal Majalla" w:eastAsia="Sakkal Majalla"/>
          <w:color w:val="auto"/>
          <w:spacing w:val="0"/>
          <w:position w:val="0"/>
          <w:sz w:val="28"/>
          <w:shd w:fill="auto" w:val="clear"/>
        </w:rPr>
        <w:t xml:space="preserve">، فقد أفاد </w:t>
      </w:r>
      <w:r>
        <w:rPr>
          <w:rFonts w:ascii="Sakkal Majalla" w:hAnsi="Sakkal Majalla" w:cs="Sakkal Majalla" w:eastAsia="Sakkal Majalla"/>
          <w:color w:val="auto"/>
          <w:spacing w:val="0"/>
          <w:position w:val="0"/>
          <w:sz w:val="28"/>
          <w:shd w:fill="auto" w:val="clear"/>
        </w:rPr>
        <w:t xml:space="preserve">45</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أن الأمور تسير في الاتجاه الصحيح مقارنة بـِ </w:t>
      </w:r>
      <w:r>
        <w:rPr>
          <w:rFonts w:ascii="Sakkal Majalla" w:hAnsi="Sakkal Majalla" w:cs="Sakkal Majalla" w:eastAsia="Sakkal Majalla"/>
          <w:color w:val="auto"/>
          <w:spacing w:val="0"/>
          <w:position w:val="0"/>
          <w:sz w:val="28"/>
          <w:shd w:fill="auto" w:val="clear"/>
        </w:rPr>
        <w:t xml:space="preserve">52</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استطلاع تشرين الثاني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نوفمبر </w:t>
      </w:r>
      <w:r>
        <w:rPr>
          <w:rFonts w:ascii="Sakkal Majalla" w:hAnsi="Sakkal Majalla" w:cs="Sakkal Majalla" w:eastAsia="Sakkal Majalla"/>
          <w:color w:val="auto"/>
          <w:spacing w:val="0"/>
          <w:position w:val="0"/>
          <w:sz w:val="28"/>
          <w:shd w:fill="auto" w:val="clear"/>
        </w:rPr>
        <w:t xml:space="preserve">2016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المقابل ارتفعت نسبة من يعتقدون أن الأمور تسير في الاتجاه الخاطئ لتصبح </w:t>
      </w:r>
      <w:r>
        <w:rPr>
          <w:rFonts w:ascii="Sakkal Majalla" w:hAnsi="Sakkal Majalla" w:cs="Sakkal Majalla" w:eastAsia="Sakkal Majalla"/>
          <w:color w:val="auto"/>
          <w:spacing w:val="0"/>
          <w:position w:val="0"/>
          <w:sz w:val="28"/>
          <w:shd w:fill="auto" w:val="clear"/>
        </w:rPr>
        <w:t xml:space="preserve">54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هذا الاستطلاع مقارنة بـِ </w:t>
      </w:r>
      <w:r>
        <w:rPr>
          <w:rFonts w:ascii="Sakkal Majalla" w:hAnsi="Sakkal Majalla" w:cs="Sakkal Majalla" w:eastAsia="Sakkal Majalla"/>
          <w:color w:val="auto"/>
          <w:spacing w:val="0"/>
          <w:position w:val="0"/>
          <w:sz w:val="28"/>
          <w:shd w:fill="auto" w:val="clear"/>
        </w:rPr>
        <w:t xml:space="preserve">45</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استطلاع تشرين الثاني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نوفمبر </w:t>
      </w:r>
      <w:r>
        <w:rPr>
          <w:rFonts w:ascii="Sakkal Majalla" w:hAnsi="Sakkal Majalla" w:cs="Sakkal Majalla" w:eastAsia="Sakkal Majalla"/>
          <w:color w:val="auto"/>
          <w:spacing w:val="0"/>
          <w:position w:val="0"/>
          <w:sz w:val="28"/>
          <w:shd w:fill="auto" w:val="clear"/>
        </w:rPr>
        <w:t xml:space="preserve">2016</w:t>
      </w:r>
      <w:r>
        <w:rPr>
          <w:rFonts w:ascii="Sakkal Majalla" w:hAnsi="Sakkal Majalla" w:cs="Sakkal Majalla" w:eastAsia="Sakkal Majalla"/>
          <w:color w:val="auto"/>
          <w:spacing w:val="0"/>
          <w:position w:val="0"/>
          <w:sz w:val="28"/>
          <w:shd w:fill="auto" w:val="clear"/>
        </w:rPr>
        <w:t xml:space="preserve">.</w:t>
      </w:r>
    </w:p>
    <w:p>
      <w:pPr>
        <w:numPr>
          <w:ilvl w:val="0"/>
          <w:numId w:val="29"/>
        </w:numPr>
        <w:bidi w:val="true"/>
        <w:spacing w:before="0" w:after="0" w:line="360"/>
        <w:ind w:right="0" w:left="720" w:hanging="360"/>
        <w:jc w:val="both"/>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اتجاه سير الأمور</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عينة قادة الرأي</w:t>
      </w:r>
    </w:p>
    <w:p>
      <w:pPr>
        <w:numPr>
          <w:ilvl w:val="0"/>
          <w:numId w:val="29"/>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أفاد </w:t>
      </w:r>
      <w:r>
        <w:rPr>
          <w:rFonts w:ascii="Sakkal Majalla" w:hAnsi="Sakkal Majalla" w:cs="Sakkal Majalla" w:eastAsia="Sakkal Majalla"/>
          <w:color w:val="auto"/>
          <w:spacing w:val="0"/>
          <w:position w:val="0"/>
          <w:sz w:val="28"/>
          <w:shd w:fill="auto" w:val="clear"/>
        </w:rPr>
        <w:t xml:space="preserve">37</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أفراد عينة قادة الرأي أن الأمور تسير في الاتجاه الصحيح متراجعة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21</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نقطة مقارنة باستطلاع تشرين الثاني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نوفمبر </w:t>
      </w:r>
      <w:r>
        <w:rPr>
          <w:rFonts w:ascii="Sakkal Majalla" w:hAnsi="Sakkal Majalla" w:cs="Sakkal Majalla" w:eastAsia="Sakkal Majalla"/>
          <w:color w:val="auto"/>
          <w:spacing w:val="0"/>
          <w:position w:val="0"/>
          <w:sz w:val="28"/>
          <w:shd w:fill="auto" w:val="clear"/>
        </w:rPr>
        <w:t xml:space="preserve">2016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58</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في المقابل ارتفعت نسبة من يعتقدون أن الأمور تسير في الاتجاه الخاطئ لتصل الى </w:t>
      </w:r>
      <w:r>
        <w:rPr>
          <w:rFonts w:ascii="Sakkal Majalla" w:hAnsi="Sakkal Majalla" w:cs="Sakkal Majalla" w:eastAsia="Sakkal Majalla"/>
          <w:color w:val="auto"/>
          <w:spacing w:val="0"/>
          <w:position w:val="0"/>
          <w:sz w:val="28"/>
          <w:shd w:fill="auto" w:val="clear"/>
        </w:rPr>
        <w:t xml:space="preserve">58</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هذا الاستطلاع مقارنة بـِ </w:t>
      </w:r>
      <w:r>
        <w:rPr>
          <w:rFonts w:ascii="Sakkal Majalla" w:hAnsi="Sakkal Majalla" w:cs="Sakkal Majalla" w:eastAsia="Sakkal Majalla"/>
          <w:color w:val="auto"/>
          <w:spacing w:val="0"/>
          <w:position w:val="0"/>
          <w:sz w:val="28"/>
          <w:shd w:fill="auto" w:val="clear"/>
        </w:rPr>
        <w:t xml:space="preserve">36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استطلاع تشرين الثاني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نوفمبر </w:t>
      </w:r>
      <w:r>
        <w:rPr>
          <w:rFonts w:ascii="Sakkal Majalla" w:hAnsi="Sakkal Majalla" w:cs="Sakkal Majalla" w:eastAsia="Sakkal Majalla"/>
          <w:color w:val="auto"/>
          <w:spacing w:val="0"/>
          <w:position w:val="0"/>
          <w:sz w:val="28"/>
          <w:shd w:fill="auto" w:val="clear"/>
        </w:rPr>
        <w:t xml:space="preserve">2016</w:t>
      </w:r>
      <w:r>
        <w:rPr>
          <w:rFonts w:ascii="Sakkal Majalla" w:hAnsi="Sakkal Majalla" w:cs="Sakkal Majalla" w:eastAsia="Sakkal Majalla"/>
          <w:color w:val="auto"/>
          <w:spacing w:val="0"/>
          <w:position w:val="0"/>
          <w:sz w:val="28"/>
          <w:shd w:fill="auto" w:val="clear"/>
        </w:rPr>
        <w:t xml:space="preserve">.</w:t>
      </w:r>
    </w:p>
    <w:p>
      <w:pPr>
        <w:numPr>
          <w:ilvl w:val="0"/>
          <w:numId w:val="29"/>
        </w:numPr>
        <w:bidi w:val="true"/>
        <w:spacing w:before="0" w:after="0" w:line="360"/>
        <w:ind w:right="0" w:left="720" w:hanging="360"/>
        <w:jc w:val="both"/>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أهم المشاكلات التي تواجه الاردن اليوم</w:t>
      </w:r>
    </w:p>
    <w:p>
      <w:pPr>
        <w:numPr>
          <w:ilvl w:val="0"/>
          <w:numId w:val="29"/>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ما زالت المشكلات الاقتصادية بصفة عامة تصنف على أنها أهم المشكلات التي تواجه الأردن اليوم، فقد أفاد </w:t>
      </w:r>
      <w:r>
        <w:rPr>
          <w:rFonts w:ascii="Sakkal Majalla" w:hAnsi="Sakkal Majalla" w:cs="Sakkal Majalla" w:eastAsia="Sakkal Majalla"/>
          <w:color w:val="auto"/>
          <w:spacing w:val="0"/>
          <w:position w:val="0"/>
          <w:sz w:val="28"/>
          <w:shd w:fill="auto" w:val="clear"/>
        </w:rPr>
        <w:t xml:space="preserve">21</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65</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أن الوضع الاقتصادي السيء بصفة عامة، هو أهم مشكلة تواجه الأردن، فيما أفاد </w:t>
      </w:r>
      <w:r>
        <w:rPr>
          <w:rFonts w:ascii="Sakkal Majalla" w:hAnsi="Sakkal Majalla" w:cs="Sakkal Majalla" w:eastAsia="Sakkal Majalla"/>
          <w:color w:val="auto"/>
          <w:spacing w:val="0"/>
          <w:position w:val="0"/>
          <w:sz w:val="28"/>
          <w:shd w:fill="auto" w:val="clear"/>
        </w:rPr>
        <w:t xml:space="preserve">20</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8</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أن مشكلة البطالة هي أهم مشكلة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ويعتقد </w:t>
      </w:r>
      <w:r>
        <w:rPr>
          <w:rFonts w:ascii="Sakkal Majalla" w:hAnsi="Sakkal Majalla" w:cs="Sakkal Majalla" w:eastAsia="Sakkal Majalla"/>
          <w:color w:val="auto"/>
          <w:spacing w:val="0"/>
          <w:position w:val="0"/>
          <w:sz w:val="28"/>
          <w:shd w:fill="auto" w:val="clear"/>
        </w:rPr>
        <w:t xml:space="preserve">20</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1</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أن مشكلة ارتفاع الأسعار هي أهم مشكلة</w:t>
      </w:r>
      <w:r>
        <w:rPr>
          <w:rFonts w:ascii="Sakkal Majalla" w:hAnsi="Sakkal Majalla" w:cs="Sakkal Majalla" w:eastAsia="Sakkal Majalla"/>
          <w:color w:val="auto"/>
          <w:spacing w:val="0"/>
          <w:position w:val="0"/>
          <w:sz w:val="28"/>
          <w:shd w:fill="auto" w:val="clear"/>
        </w:rPr>
        <w:t xml:space="preserve">.</w:t>
      </w:r>
    </w:p>
    <w:p>
      <w:pPr>
        <w:numPr>
          <w:ilvl w:val="0"/>
          <w:numId w:val="29"/>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وجاءت مشكلة الفقر كأهم مشكلة عند </w:t>
      </w:r>
      <w:r>
        <w:rPr>
          <w:rFonts w:ascii="Sakkal Majalla" w:hAnsi="Sakkal Majalla" w:cs="Sakkal Majalla" w:eastAsia="Sakkal Majalla"/>
          <w:color w:val="auto"/>
          <w:spacing w:val="0"/>
          <w:position w:val="0"/>
          <w:sz w:val="28"/>
          <w:shd w:fill="auto" w:val="clear"/>
        </w:rPr>
        <w:t xml:space="preserve">18</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9</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عند مستجيبي عينة قادة الرأي</w:t>
      </w:r>
      <w:r>
        <w:rPr>
          <w:rFonts w:ascii="Sakkal Majalla" w:hAnsi="Sakkal Majalla" w:cs="Sakkal Majalla" w:eastAsia="Sakkal Majalla"/>
          <w:color w:val="auto"/>
          <w:spacing w:val="0"/>
          <w:position w:val="0"/>
          <w:sz w:val="28"/>
          <w:shd w:fill="auto" w:val="clear"/>
        </w:rPr>
        <w:t xml:space="preserve">.</w:t>
      </w:r>
    </w:p>
    <w:p>
      <w:pPr>
        <w:numPr>
          <w:ilvl w:val="0"/>
          <w:numId w:val="29"/>
        </w:numPr>
        <w:bidi w:val="true"/>
        <w:spacing w:before="0" w:after="0" w:line="360"/>
        <w:ind w:right="0" w:left="720" w:hanging="360"/>
        <w:jc w:val="both"/>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تقييم أداء الحكومة، والرئيس، والفريق</w:t>
      </w:r>
    </w:p>
    <w:p>
      <w:pPr>
        <w:numPr>
          <w:ilvl w:val="0"/>
          <w:numId w:val="29"/>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يعتقد </w:t>
      </w:r>
      <w:r>
        <w:rPr>
          <w:rFonts w:ascii="Sakkal Majalla" w:hAnsi="Sakkal Majalla" w:cs="Sakkal Majalla" w:eastAsia="Sakkal Majalla"/>
          <w:color w:val="auto"/>
          <w:spacing w:val="0"/>
          <w:position w:val="0"/>
          <w:sz w:val="28"/>
          <w:shd w:fill="auto" w:val="clear"/>
        </w:rPr>
        <w:t xml:space="preserve">45</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42</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أن الحكومة كانت قادرة على تحمل مسؤوليات المرحلة</w:t>
      </w:r>
      <w:r>
        <w:rPr>
          <w:rFonts w:ascii="Sakkal Majalla" w:hAnsi="Sakkal Majalla" w:cs="Sakkal Majalla" w:eastAsia="Sakkal Majalla"/>
          <w:color w:val="auto"/>
          <w:spacing w:val="0"/>
          <w:position w:val="0"/>
          <w:sz w:val="28"/>
          <w:shd w:fill="auto" w:val="clear"/>
        </w:rPr>
        <w:t xml:space="preserve">.</w:t>
      </w:r>
    </w:p>
    <w:p>
      <w:pPr>
        <w:numPr>
          <w:ilvl w:val="0"/>
          <w:numId w:val="29"/>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يعتقد </w:t>
      </w:r>
      <w:r>
        <w:rPr>
          <w:rFonts w:ascii="Sakkal Majalla" w:hAnsi="Sakkal Majalla" w:cs="Sakkal Majalla" w:eastAsia="Sakkal Majalla"/>
          <w:color w:val="auto"/>
          <w:spacing w:val="0"/>
          <w:position w:val="0"/>
          <w:sz w:val="28"/>
          <w:shd w:fill="auto" w:val="clear"/>
        </w:rPr>
        <w:t xml:space="preserve">40</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46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أن رئيس الوزراء كان قادراً على تحمل مسؤوليات المرحلة</w:t>
      </w:r>
      <w:r>
        <w:rPr>
          <w:rFonts w:ascii="Sakkal Majalla" w:hAnsi="Sakkal Majalla" w:cs="Sakkal Majalla" w:eastAsia="Sakkal Majalla"/>
          <w:color w:val="auto"/>
          <w:spacing w:val="0"/>
          <w:position w:val="0"/>
          <w:sz w:val="28"/>
          <w:shd w:fill="auto" w:val="clear"/>
        </w:rPr>
        <w:t xml:space="preserve">.</w:t>
      </w:r>
    </w:p>
    <w:p>
      <w:pPr>
        <w:numPr>
          <w:ilvl w:val="0"/>
          <w:numId w:val="29"/>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أفاد </w:t>
      </w:r>
      <w:r>
        <w:rPr>
          <w:rFonts w:ascii="Sakkal Majalla" w:hAnsi="Sakkal Majalla" w:cs="Sakkal Majalla" w:eastAsia="Sakkal Majalla"/>
          <w:color w:val="auto"/>
          <w:spacing w:val="0"/>
          <w:position w:val="0"/>
          <w:sz w:val="28"/>
          <w:shd w:fill="auto" w:val="clear"/>
        </w:rPr>
        <w:t xml:space="preserve">39</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43</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بأن الفريق الوزاري باستثناء الرئيس كان قادرا على تحمل مسؤوليات المرحلة</w:t>
      </w:r>
      <w:r>
        <w:rPr>
          <w:rFonts w:ascii="Sakkal Majalla" w:hAnsi="Sakkal Majalla" w:cs="Sakkal Majalla" w:eastAsia="Sakkal Majalla"/>
          <w:color w:val="auto"/>
          <w:spacing w:val="0"/>
          <w:position w:val="0"/>
          <w:sz w:val="28"/>
          <w:shd w:fill="auto" w:val="clear"/>
        </w:rPr>
        <w:t xml:space="preserve">.</w:t>
      </w:r>
    </w:p>
    <w:p>
      <w:pPr>
        <w:numPr>
          <w:ilvl w:val="0"/>
          <w:numId w:val="29"/>
        </w:numPr>
        <w:bidi w:val="true"/>
        <w:spacing w:before="0" w:after="0" w:line="360"/>
        <w:ind w:right="0" w:left="720" w:hanging="360"/>
        <w:jc w:val="both"/>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أسباب عدم قدرة الحكومة على الاطلاق على تحمل مسؤوليات المرحلة</w:t>
      </w:r>
      <w:r>
        <w:rPr>
          <w:rFonts w:ascii="Sakkal Majalla" w:hAnsi="Sakkal Majalla" w:cs="Sakkal Majalla" w:eastAsia="Sakkal Majalla"/>
          <w:b/>
          <w:color w:val="auto"/>
          <w:spacing w:val="0"/>
          <w:position w:val="0"/>
          <w:sz w:val="28"/>
          <w:shd w:fill="auto" w:val="clear"/>
        </w:rPr>
        <w:t xml:space="preserve">.</w:t>
      </w:r>
    </w:p>
    <w:p>
      <w:pPr>
        <w:numPr>
          <w:ilvl w:val="0"/>
          <w:numId w:val="29"/>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عزا </w:t>
      </w:r>
      <w:r>
        <w:rPr>
          <w:rFonts w:ascii="Sakkal Majalla" w:hAnsi="Sakkal Majalla" w:cs="Sakkal Majalla" w:eastAsia="Sakkal Majalla"/>
          <w:color w:val="auto"/>
          <w:spacing w:val="0"/>
          <w:position w:val="0"/>
          <w:sz w:val="28"/>
          <w:shd w:fill="auto" w:val="clear"/>
        </w:rPr>
        <w:t xml:space="preserve">25</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سبب اعتقادهم بعدم قدرة الحكومة على تحمل مسؤوليات المرحلة الى الارتفاع المتكرر للأسعار، في ما عزا </w:t>
      </w:r>
      <w:r>
        <w:rPr>
          <w:rFonts w:ascii="Sakkal Majalla" w:hAnsi="Sakkal Majalla" w:cs="Sakkal Majalla" w:eastAsia="Sakkal Majalla"/>
          <w:color w:val="auto"/>
          <w:spacing w:val="0"/>
          <w:position w:val="0"/>
          <w:sz w:val="28"/>
          <w:shd w:fill="auto" w:val="clear"/>
        </w:rPr>
        <w:t xml:space="preserve">29</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أفراد عينة قادة الرأي السبب الى ضعف التخطيط والإدارة، وعدم وضوح البرامج الحكومية، وعزا ايضاً </w:t>
      </w:r>
      <w:r>
        <w:rPr>
          <w:rFonts w:ascii="Sakkal Majalla" w:hAnsi="Sakkal Majalla" w:cs="Sakkal Majalla" w:eastAsia="Sakkal Majalla"/>
          <w:color w:val="auto"/>
          <w:spacing w:val="0"/>
          <w:position w:val="0"/>
          <w:sz w:val="28"/>
          <w:shd w:fill="auto" w:val="clear"/>
        </w:rPr>
        <w:t xml:space="preserve">18</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السبب الى أن الحكومة لم تحارب الفساد أو تنجح في محاربته، في ما عزا </w:t>
      </w:r>
      <w:r>
        <w:rPr>
          <w:rFonts w:ascii="Sakkal Majalla" w:hAnsi="Sakkal Majalla" w:cs="Sakkal Majalla" w:eastAsia="Sakkal Majalla"/>
          <w:color w:val="auto"/>
          <w:spacing w:val="0"/>
          <w:position w:val="0"/>
          <w:sz w:val="28"/>
          <w:shd w:fill="auto" w:val="clear"/>
        </w:rPr>
        <w:t xml:space="preserve">25</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أفراد عينة قادة الرأي السبب الى سوء الوضع الاقتصادي</w:t>
      </w:r>
      <w:r>
        <w:rPr>
          <w:rFonts w:ascii="Sakkal Majalla" w:hAnsi="Sakkal Majalla" w:cs="Sakkal Majalla" w:eastAsia="Sakkal Majalla"/>
          <w:color w:val="auto"/>
          <w:spacing w:val="0"/>
          <w:position w:val="0"/>
          <w:sz w:val="28"/>
          <w:shd w:fill="auto" w:val="clear"/>
        </w:rPr>
        <w:t xml:space="preserve">.</w:t>
      </w:r>
    </w:p>
    <w:p>
      <w:pPr>
        <w:numPr>
          <w:ilvl w:val="0"/>
          <w:numId w:val="29"/>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يعتقد </w:t>
      </w:r>
      <w:r>
        <w:rPr>
          <w:rFonts w:ascii="Sakkal Majalla" w:hAnsi="Sakkal Majalla" w:cs="Sakkal Majalla" w:eastAsia="Sakkal Majalla"/>
          <w:color w:val="auto"/>
          <w:spacing w:val="0"/>
          <w:position w:val="0"/>
          <w:sz w:val="28"/>
          <w:shd w:fill="auto" w:val="clear"/>
        </w:rPr>
        <w:t xml:space="preserve">21</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أفراد عينة قادة الرأي أن ضعف الفريق الوزاري هو السبب الرئيس وراء عدم قدرة الحكومة على الاطلاق على تحمل مسؤوليات المرحلة</w:t>
      </w:r>
      <w:r>
        <w:rPr>
          <w:rFonts w:ascii="Sakkal Majalla" w:hAnsi="Sakkal Majalla" w:cs="Sakkal Majalla" w:eastAsia="Sakkal Majalla"/>
          <w:color w:val="auto"/>
          <w:spacing w:val="0"/>
          <w:position w:val="0"/>
          <w:sz w:val="28"/>
          <w:shd w:fill="auto" w:val="clear"/>
        </w:rPr>
        <w:t xml:space="preserve">.</w:t>
      </w:r>
    </w:p>
    <w:p>
      <w:pPr>
        <w:numPr>
          <w:ilvl w:val="0"/>
          <w:numId w:val="29"/>
        </w:numPr>
        <w:bidi w:val="true"/>
        <w:spacing w:before="0" w:after="0" w:line="360"/>
        <w:ind w:right="0" w:left="720" w:hanging="360"/>
        <w:jc w:val="both"/>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التعديل الأخير الذي  أجري على الحكومة</w:t>
      </w:r>
      <w:r>
        <w:rPr>
          <w:rFonts w:ascii="Sakkal Majalla" w:hAnsi="Sakkal Majalla" w:cs="Sakkal Majalla" w:eastAsia="Sakkal Majalla"/>
          <w:b/>
          <w:color w:val="auto"/>
          <w:spacing w:val="0"/>
          <w:position w:val="0"/>
          <w:sz w:val="28"/>
          <w:shd w:fill="auto" w:val="clear"/>
        </w:rPr>
        <w:t xml:space="preserve">.</w:t>
      </w:r>
    </w:p>
    <w:p>
      <w:pPr>
        <w:numPr>
          <w:ilvl w:val="0"/>
          <w:numId w:val="29"/>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تظهر النتائج أن </w:t>
      </w:r>
      <w:r>
        <w:rPr>
          <w:rFonts w:ascii="Sakkal Majalla" w:hAnsi="Sakkal Majalla" w:cs="Sakkal Majalla" w:eastAsia="Sakkal Majalla"/>
          <w:color w:val="auto"/>
          <w:spacing w:val="0"/>
          <w:position w:val="0"/>
          <w:sz w:val="28"/>
          <w:shd w:fill="auto" w:val="clear"/>
        </w:rPr>
        <w:t xml:space="preserve">42</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45</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أفراد عينة قادة الرأي يعتقدون بأن الحكومة سوف تكون قادرة على تحمل مسؤوليات المرحلة بعد التعديل الأخير الذي أجري على هذه الحكومة، في ما يعتقد </w:t>
      </w:r>
      <w:r>
        <w:rPr>
          <w:rFonts w:ascii="Sakkal Majalla" w:hAnsi="Sakkal Majalla" w:cs="Sakkal Majalla" w:eastAsia="Sakkal Majalla"/>
          <w:color w:val="auto"/>
          <w:spacing w:val="0"/>
          <w:position w:val="0"/>
          <w:sz w:val="28"/>
          <w:shd w:fill="auto" w:val="clear"/>
        </w:rPr>
        <w:t xml:space="preserve">42</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48</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أن رئيس الوزراء سوف يكون قادراً على تحمل مسؤوليات المرحلة بعد التعديل الأخير الذي أجري على الحكومة</w:t>
      </w:r>
      <w:r>
        <w:rPr>
          <w:rFonts w:ascii="Sakkal Majalla" w:hAnsi="Sakkal Majalla" w:cs="Sakkal Majalla" w:eastAsia="Sakkal Majalla"/>
          <w:color w:val="auto"/>
          <w:spacing w:val="0"/>
          <w:position w:val="0"/>
          <w:sz w:val="28"/>
          <w:shd w:fill="auto" w:val="clear"/>
        </w:rPr>
        <w:t xml:space="preserve">.</w:t>
      </w:r>
    </w:p>
    <w:p>
      <w:pPr>
        <w:numPr>
          <w:ilvl w:val="0"/>
          <w:numId w:val="29"/>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يعتقد </w:t>
      </w:r>
      <w:r>
        <w:rPr>
          <w:rFonts w:ascii="Sakkal Majalla" w:hAnsi="Sakkal Majalla" w:cs="Sakkal Majalla" w:eastAsia="Sakkal Majalla"/>
          <w:color w:val="auto"/>
          <w:spacing w:val="0"/>
          <w:position w:val="0"/>
          <w:sz w:val="28"/>
          <w:shd w:fill="auto" w:val="clear"/>
        </w:rPr>
        <w:t xml:space="preserve">42</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46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أفراد عينة قادة الرأي أن الفريق الوزاري سوف يكون قادر اً على تحمل مسؤوليات المرحلة بعد التعديل الذي أجري على الحكومة</w:t>
      </w:r>
      <w:r>
        <w:rPr>
          <w:rFonts w:ascii="Sakkal Majalla" w:hAnsi="Sakkal Majalla" w:cs="Sakkal Majalla" w:eastAsia="Sakkal Majalla"/>
          <w:color w:val="auto"/>
          <w:spacing w:val="0"/>
          <w:position w:val="0"/>
          <w:sz w:val="28"/>
          <w:shd w:fill="auto" w:val="clear"/>
        </w:rPr>
        <w:t xml:space="preserve">.</w:t>
      </w:r>
    </w:p>
    <w:p>
      <w:pPr>
        <w:numPr>
          <w:ilvl w:val="0"/>
          <w:numId w:val="29"/>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أبدى </w:t>
      </w:r>
      <w:r>
        <w:rPr>
          <w:rFonts w:ascii="Sakkal Majalla" w:hAnsi="Sakkal Majalla" w:cs="Sakkal Majalla" w:eastAsia="Sakkal Majalla"/>
          <w:color w:val="auto"/>
          <w:spacing w:val="0"/>
          <w:position w:val="0"/>
          <w:sz w:val="28"/>
          <w:shd w:fill="auto" w:val="clear"/>
        </w:rPr>
        <w:t xml:space="preserve">43</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40</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رضاهم عن التعديل الأخير الذي أجري على حكومة الدكتور هاني الملقي</w:t>
      </w:r>
      <w:r>
        <w:rPr>
          <w:rFonts w:ascii="Sakkal Majalla" w:hAnsi="Sakkal Majalla" w:cs="Sakkal Majalla" w:eastAsia="Sakkal Majalla"/>
          <w:color w:val="auto"/>
          <w:spacing w:val="0"/>
          <w:position w:val="0"/>
          <w:sz w:val="28"/>
          <w:shd w:fill="auto" w:val="clear"/>
        </w:rPr>
        <w:t xml:space="preserve">.</w:t>
      </w:r>
    </w:p>
    <w:p>
      <w:pPr>
        <w:numPr>
          <w:ilvl w:val="0"/>
          <w:numId w:val="29"/>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يعتقد </w:t>
      </w:r>
      <w:r>
        <w:rPr>
          <w:rFonts w:ascii="Sakkal Majalla" w:hAnsi="Sakkal Majalla" w:cs="Sakkal Majalla" w:eastAsia="Sakkal Majalla"/>
          <w:color w:val="auto"/>
          <w:spacing w:val="0"/>
          <w:position w:val="0"/>
          <w:sz w:val="28"/>
          <w:shd w:fill="auto" w:val="clear"/>
        </w:rPr>
        <w:t xml:space="preserve">52</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54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بأنه كانت هنالك أسباب موجبة دعت الى التعديل الأخير الذي حصل على حكومة الدكتور هاني الملقي</w:t>
      </w:r>
      <w:r>
        <w:rPr>
          <w:rFonts w:ascii="Sakkal Majalla" w:hAnsi="Sakkal Majalla" w:cs="Sakkal Majalla" w:eastAsia="Sakkal Majalla"/>
          <w:color w:val="auto"/>
          <w:spacing w:val="0"/>
          <w:position w:val="0"/>
          <w:sz w:val="28"/>
          <w:shd w:fill="auto" w:val="clear"/>
        </w:rPr>
        <w:t xml:space="preserve">.</w:t>
      </w:r>
    </w:p>
    <w:p>
      <w:pPr>
        <w:numPr>
          <w:ilvl w:val="0"/>
          <w:numId w:val="29"/>
        </w:numPr>
        <w:bidi w:val="true"/>
        <w:spacing w:before="0" w:after="0" w:line="360"/>
        <w:ind w:right="0" w:left="720" w:hanging="360"/>
        <w:jc w:val="both"/>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كتاب التكليف السامي</w:t>
      </w:r>
      <w:r>
        <w:rPr>
          <w:rFonts w:ascii="Sakkal Majalla" w:hAnsi="Sakkal Majalla" w:cs="Sakkal Majalla" w:eastAsia="Sakkal Majalla"/>
          <w:b/>
          <w:color w:val="auto"/>
          <w:spacing w:val="0"/>
          <w:position w:val="0"/>
          <w:sz w:val="28"/>
          <w:shd w:fill="auto" w:val="clear"/>
        </w:rPr>
        <w:t xml:space="preserve">.</w:t>
      </w:r>
    </w:p>
    <w:p>
      <w:pPr>
        <w:numPr>
          <w:ilvl w:val="0"/>
          <w:numId w:val="29"/>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بصفة عامة، أظهرت النتائج تراجعاً في تقييم أفراد العينة الوطنية وعينة قادة الرأي بقدرة الحكومة على معالجة الموضوعات الرئيسية التي وردت في كتاب التكليف السامي، إذ أظهر المتوسط الحسابي لجميع البنود تراجعاً لدى أفراد العينة الوطنية من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51</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استطلاع تشرين الثاني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نوفمبر </w:t>
      </w:r>
      <w:r>
        <w:rPr>
          <w:rFonts w:ascii="Sakkal Majalla" w:hAnsi="Sakkal Majalla" w:cs="Sakkal Majalla" w:eastAsia="Sakkal Majalla"/>
          <w:color w:val="auto"/>
          <w:spacing w:val="0"/>
          <w:position w:val="0"/>
          <w:sz w:val="28"/>
          <w:shd w:fill="auto" w:val="clear"/>
        </w:rPr>
        <w:t xml:space="preserve">2016</w:t>
      </w:r>
      <w:r>
        <w:rPr>
          <w:rFonts w:ascii="Sakkal Majalla" w:hAnsi="Sakkal Majalla" w:cs="Sakkal Majalla" w:eastAsia="Sakkal Majalla"/>
          <w:color w:val="auto"/>
          <w:spacing w:val="0"/>
          <w:position w:val="0"/>
          <w:sz w:val="28"/>
          <w:shd w:fill="auto" w:val="clear"/>
        </w:rPr>
        <w:t xml:space="preserve">  الى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43</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هذا الاستطلاع</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وكذلك ظهر هذا التراجع لدى أفراد عينة قادة الرأي، اذ كان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50</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استطلاع تشرين الثاني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نوفمبر </w:t>
      </w:r>
      <w:r>
        <w:rPr>
          <w:rFonts w:ascii="Sakkal Majalla" w:hAnsi="Sakkal Majalla" w:cs="Sakkal Majalla" w:eastAsia="Sakkal Majalla"/>
          <w:color w:val="auto"/>
          <w:spacing w:val="0"/>
          <w:position w:val="0"/>
          <w:sz w:val="28"/>
          <w:shd w:fill="auto" w:val="clear"/>
        </w:rPr>
        <w:t xml:space="preserve">2016</w:t>
      </w:r>
      <w:r>
        <w:rPr>
          <w:rFonts w:ascii="Sakkal Majalla" w:hAnsi="Sakkal Majalla" w:cs="Sakkal Majalla" w:eastAsia="Sakkal Majalla"/>
          <w:color w:val="auto"/>
          <w:spacing w:val="0"/>
          <w:position w:val="0"/>
          <w:sz w:val="28"/>
          <w:shd w:fill="auto" w:val="clear"/>
        </w:rPr>
        <w:t xml:space="preserve"> ليصبح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47</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هذا الاستطلاع</w:t>
      </w:r>
      <w:r>
        <w:rPr>
          <w:rFonts w:ascii="Sakkal Majalla" w:hAnsi="Sakkal Majalla" w:cs="Sakkal Majalla" w:eastAsia="Sakkal Majalla"/>
          <w:color w:val="auto"/>
          <w:spacing w:val="0"/>
          <w:position w:val="0"/>
          <w:sz w:val="28"/>
          <w:shd w:fill="auto" w:val="clear"/>
        </w:rPr>
        <w:t xml:space="preserve">.</w:t>
      </w:r>
    </w:p>
    <w:p>
      <w:pPr>
        <w:numPr>
          <w:ilvl w:val="0"/>
          <w:numId w:val="29"/>
        </w:numPr>
        <w:bidi w:val="true"/>
        <w:spacing w:before="0" w:after="0" w:line="360"/>
        <w:ind w:right="0" w:left="720" w:hanging="360"/>
        <w:jc w:val="both"/>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الوضع الاقتصادي</w:t>
      </w:r>
      <w:r>
        <w:rPr>
          <w:rFonts w:ascii="Sakkal Majalla" w:hAnsi="Sakkal Majalla" w:cs="Sakkal Majalla" w:eastAsia="Sakkal Majalla"/>
          <w:b/>
          <w:color w:val="auto"/>
          <w:spacing w:val="0"/>
          <w:position w:val="0"/>
          <w:sz w:val="28"/>
          <w:shd w:fill="auto" w:val="clear"/>
        </w:rPr>
        <w:t xml:space="preserve">.</w:t>
      </w:r>
    </w:p>
    <w:p>
      <w:pPr>
        <w:numPr>
          <w:ilvl w:val="0"/>
          <w:numId w:val="29"/>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قيم </w:t>
      </w:r>
      <w:r>
        <w:rPr>
          <w:rFonts w:ascii="Sakkal Majalla" w:hAnsi="Sakkal Majalla" w:cs="Sakkal Majalla" w:eastAsia="Sakkal Majalla"/>
          <w:color w:val="auto"/>
          <w:spacing w:val="0"/>
          <w:position w:val="0"/>
          <w:sz w:val="28"/>
          <w:shd w:fill="auto" w:val="clear"/>
        </w:rPr>
        <w:t xml:space="preserve">9</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الوضع الاقتصادي لأسرهم اليوم بأنه أفضل مما كان عليه مقارنة بالاثني عشر شهراً الماضية، في ما قيمه </w:t>
      </w:r>
      <w:r>
        <w:rPr>
          <w:rFonts w:ascii="Sakkal Majalla" w:hAnsi="Sakkal Majalla" w:cs="Sakkal Majalla" w:eastAsia="Sakkal Majalla"/>
          <w:color w:val="auto"/>
          <w:spacing w:val="0"/>
          <w:position w:val="0"/>
          <w:sz w:val="28"/>
          <w:shd w:fill="auto" w:val="clear"/>
        </w:rPr>
        <w:t xml:space="preserve">57</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بأنه أسوأ مما كان عليه، وقيمّه </w:t>
      </w:r>
      <w:r>
        <w:rPr>
          <w:rFonts w:ascii="Sakkal Majalla" w:hAnsi="Sakkal Majalla" w:cs="Sakkal Majalla" w:eastAsia="Sakkal Majalla"/>
          <w:color w:val="auto"/>
          <w:spacing w:val="0"/>
          <w:position w:val="0"/>
          <w:sz w:val="28"/>
          <w:shd w:fill="auto" w:val="clear"/>
        </w:rPr>
        <w:t xml:space="preserve">34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بأنه بقي كما هو</w:t>
      </w:r>
      <w:r>
        <w:rPr>
          <w:rFonts w:ascii="Sakkal Majalla" w:hAnsi="Sakkal Majalla" w:cs="Sakkal Majalla" w:eastAsia="Sakkal Majalla"/>
          <w:color w:val="auto"/>
          <w:spacing w:val="0"/>
          <w:position w:val="0"/>
          <w:sz w:val="28"/>
          <w:shd w:fill="auto" w:val="clear"/>
        </w:rPr>
        <w:t xml:space="preserve">.</w:t>
      </w:r>
    </w:p>
    <w:p>
      <w:pPr>
        <w:numPr>
          <w:ilvl w:val="0"/>
          <w:numId w:val="29"/>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توقع </w:t>
      </w:r>
      <w:r>
        <w:rPr>
          <w:rFonts w:ascii="Sakkal Majalla" w:hAnsi="Sakkal Majalla" w:cs="Sakkal Majalla" w:eastAsia="Sakkal Majalla"/>
          <w:color w:val="auto"/>
          <w:spacing w:val="0"/>
          <w:position w:val="0"/>
          <w:sz w:val="28"/>
          <w:shd w:fill="auto" w:val="clear"/>
        </w:rPr>
        <w:t xml:space="preserve">24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أن يكون وضع أسرهم الاقتصادي في الاثني عشر شهراً المقبلة أفضل مما هو عليه الآن، في ما توقع </w:t>
      </w:r>
      <w:r>
        <w:rPr>
          <w:rFonts w:ascii="Sakkal Majalla" w:hAnsi="Sakkal Majalla" w:cs="Sakkal Majalla" w:eastAsia="Sakkal Majalla"/>
          <w:color w:val="auto"/>
          <w:spacing w:val="0"/>
          <w:position w:val="0"/>
          <w:sz w:val="28"/>
          <w:shd w:fill="auto" w:val="clear"/>
        </w:rPr>
        <w:t xml:space="preserve">43</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بأنه سوف يكون أسوأ، وتوقع </w:t>
      </w:r>
      <w:r>
        <w:rPr>
          <w:rFonts w:ascii="Sakkal Majalla" w:hAnsi="Sakkal Majalla" w:cs="Sakkal Majalla" w:eastAsia="Sakkal Majalla"/>
          <w:color w:val="auto"/>
          <w:spacing w:val="0"/>
          <w:position w:val="0"/>
          <w:sz w:val="28"/>
          <w:shd w:fill="auto" w:val="clear"/>
        </w:rPr>
        <w:t xml:space="preserve">30</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أن يبقى وضع أسرهم الاقتصادي على ما هو عليه الآن</w:t>
      </w:r>
      <w:r>
        <w:rPr>
          <w:rFonts w:ascii="Sakkal Majalla" w:hAnsi="Sakkal Majalla" w:cs="Sakkal Majalla" w:eastAsia="Sakkal Majalla"/>
          <w:color w:val="auto"/>
          <w:spacing w:val="0"/>
          <w:position w:val="0"/>
          <w:sz w:val="28"/>
          <w:shd w:fill="auto" w:val="clear"/>
        </w:rPr>
        <w:t xml:space="preserve">.</w:t>
      </w:r>
    </w:p>
    <w:p>
      <w:pPr>
        <w:numPr>
          <w:ilvl w:val="0"/>
          <w:numId w:val="29"/>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قيّم </w:t>
      </w:r>
      <w:r>
        <w:rPr>
          <w:rFonts w:ascii="Sakkal Majalla" w:hAnsi="Sakkal Majalla" w:cs="Sakkal Majalla" w:eastAsia="Sakkal Majalla"/>
          <w:color w:val="auto"/>
          <w:spacing w:val="0"/>
          <w:position w:val="0"/>
          <w:sz w:val="28"/>
          <w:shd w:fill="auto" w:val="clear"/>
        </w:rPr>
        <w:t xml:space="preserve">5</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أفراد عينة قادة الرأي الوضع الاقتصادي للأردن اليوم بأنه أفضل مما كان عليه مقارنة بالاثني عشر شهراً الماضية، في ما قيّمه </w:t>
      </w:r>
      <w:r>
        <w:rPr>
          <w:rFonts w:ascii="Sakkal Majalla" w:hAnsi="Sakkal Majalla" w:cs="Sakkal Majalla" w:eastAsia="Sakkal Majalla"/>
          <w:color w:val="auto"/>
          <w:spacing w:val="0"/>
          <w:position w:val="0"/>
          <w:sz w:val="28"/>
          <w:shd w:fill="auto" w:val="clear"/>
        </w:rPr>
        <w:t xml:space="preserve">23</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بأنه بقي على ما هو عليه، وقيّمه </w:t>
      </w:r>
      <w:r>
        <w:rPr>
          <w:rFonts w:ascii="Sakkal Majalla" w:hAnsi="Sakkal Majalla" w:cs="Sakkal Majalla" w:eastAsia="Sakkal Majalla"/>
          <w:color w:val="auto"/>
          <w:spacing w:val="0"/>
          <w:position w:val="0"/>
          <w:sz w:val="28"/>
          <w:shd w:fill="auto" w:val="clear"/>
        </w:rPr>
        <w:t xml:space="preserve">71</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بأنه أصبح أسوأ مما كان عليه مقارنة بالاثني عشر شهراً الماضية</w:t>
      </w:r>
      <w:r>
        <w:rPr>
          <w:rFonts w:ascii="Sakkal Majalla" w:hAnsi="Sakkal Majalla" w:cs="Sakkal Majalla" w:eastAsia="Sakkal Majalla"/>
          <w:color w:val="auto"/>
          <w:spacing w:val="0"/>
          <w:position w:val="0"/>
          <w:sz w:val="28"/>
          <w:shd w:fill="auto" w:val="clear"/>
        </w:rPr>
        <w:t xml:space="preserve">.</w:t>
      </w:r>
    </w:p>
    <w:p>
      <w:pPr>
        <w:numPr>
          <w:ilvl w:val="0"/>
          <w:numId w:val="29"/>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توقع </w:t>
      </w:r>
      <w:r>
        <w:rPr>
          <w:rFonts w:ascii="Sakkal Majalla" w:hAnsi="Sakkal Majalla" w:cs="Sakkal Majalla" w:eastAsia="Sakkal Majalla"/>
          <w:color w:val="auto"/>
          <w:spacing w:val="0"/>
          <w:position w:val="0"/>
          <w:sz w:val="28"/>
          <w:shd w:fill="auto" w:val="clear"/>
        </w:rPr>
        <w:t xml:space="preserve">19</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أفراد عينة قادة الرأي أن يكون الوضع الاقتصادي للأردن أفضل مما هو عليه الآن في الاثني عشر شهراً المقبلة، في ما توقع </w:t>
      </w:r>
      <w:r>
        <w:rPr>
          <w:rFonts w:ascii="Sakkal Majalla" w:hAnsi="Sakkal Majalla" w:cs="Sakkal Majalla" w:eastAsia="Sakkal Majalla"/>
          <w:color w:val="auto"/>
          <w:spacing w:val="0"/>
          <w:position w:val="0"/>
          <w:sz w:val="28"/>
          <w:shd w:fill="auto" w:val="clear"/>
        </w:rPr>
        <w:t xml:space="preserve">21</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 يبقى الوضع الاقتصادي على ما هو عليه الآن، وتوقع </w:t>
      </w:r>
      <w:r>
        <w:rPr>
          <w:rFonts w:ascii="Sakkal Majalla" w:hAnsi="Sakkal Majalla" w:cs="Sakkal Majalla" w:eastAsia="Sakkal Majalla"/>
          <w:color w:val="auto"/>
          <w:spacing w:val="0"/>
          <w:position w:val="0"/>
          <w:sz w:val="28"/>
          <w:shd w:fill="auto" w:val="clear"/>
        </w:rPr>
        <w:t xml:space="preserve">58</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 الوضع الاقتصادي للأردن سوف يكون أسوأ مما هو عليه الآن</w:t>
      </w:r>
      <w:r>
        <w:rPr>
          <w:rFonts w:ascii="Sakkal Majalla" w:hAnsi="Sakkal Majalla" w:cs="Sakkal Majalla" w:eastAsia="Sakkal Majalla"/>
          <w:color w:val="auto"/>
          <w:spacing w:val="0"/>
          <w:position w:val="0"/>
          <w:sz w:val="28"/>
          <w:shd w:fill="auto" w:val="clear"/>
        </w:rPr>
        <w:t xml:space="preserve">.</w:t>
      </w:r>
    </w:p>
    <w:p>
      <w:pPr>
        <w:numPr>
          <w:ilvl w:val="0"/>
          <w:numId w:val="29"/>
        </w:numPr>
        <w:bidi w:val="true"/>
        <w:spacing w:before="0" w:after="0" w:line="360"/>
        <w:ind w:right="0" w:left="720" w:hanging="360"/>
        <w:jc w:val="both"/>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العلاقات الأردنية الأميركية</w:t>
      </w:r>
      <w:r>
        <w:rPr>
          <w:rFonts w:ascii="Sakkal Majalla" w:hAnsi="Sakkal Majalla" w:cs="Sakkal Majalla" w:eastAsia="Sakkal Majalla"/>
          <w:b/>
          <w:color w:val="auto"/>
          <w:spacing w:val="0"/>
          <w:position w:val="0"/>
          <w:sz w:val="28"/>
          <w:shd w:fill="auto" w:val="clear"/>
        </w:rPr>
        <w:t xml:space="preserve">.</w:t>
      </w:r>
    </w:p>
    <w:p>
      <w:pPr>
        <w:numPr>
          <w:ilvl w:val="0"/>
          <w:numId w:val="29"/>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توقع </w:t>
      </w:r>
      <w:r>
        <w:rPr>
          <w:rFonts w:ascii="Sakkal Majalla" w:hAnsi="Sakkal Majalla" w:cs="Sakkal Majalla" w:eastAsia="Sakkal Majalla"/>
          <w:color w:val="auto"/>
          <w:spacing w:val="0"/>
          <w:position w:val="0"/>
          <w:sz w:val="28"/>
          <w:shd w:fill="auto" w:val="clear"/>
        </w:rPr>
        <w:t xml:space="preserve">29</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23</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أن العلاقات الأردنية الأمريكية سوف تتحسن خلال فترة حكم دونالد ترامب، في ما رأى </w:t>
      </w:r>
      <w:r>
        <w:rPr>
          <w:rFonts w:ascii="Sakkal Majalla" w:hAnsi="Sakkal Majalla" w:cs="Sakkal Majalla" w:eastAsia="Sakkal Majalla"/>
          <w:color w:val="auto"/>
          <w:spacing w:val="0"/>
          <w:position w:val="0"/>
          <w:sz w:val="28"/>
          <w:shd w:fill="auto" w:val="clear"/>
        </w:rPr>
        <w:t xml:space="preserve">33</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15</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بأن العلاقات سوف تسوء، ويرى </w:t>
      </w:r>
      <w:r>
        <w:rPr>
          <w:rFonts w:ascii="Sakkal Majalla" w:hAnsi="Sakkal Majalla" w:cs="Sakkal Majalla" w:eastAsia="Sakkal Majalla"/>
          <w:color w:val="auto"/>
          <w:spacing w:val="0"/>
          <w:position w:val="0"/>
          <w:sz w:val="28"/>
          <w:shd w:fill="auto" w:val="clear"/>
        </w:rPr>
        <w:t xml:space="preserve">29</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55</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أن العلاقات سوف تبقى على ما هي عليه الآن</w:t>
      </w:r>
      <w:r>
        <w:rPr>
          <w:rFonts w:ascii="Sakkal Majalla" w:hAnsi="Sakkal Majalla" w:cs="Sakkal Majalla" w:eastAsia="Sakkal Majalla"/>
          <w:color w:val="auto"/>
          <w:spacing w:val="0"/>
          <w:position w:val="0"/>
          <w:sz w:val="28"/>
          <w:shd w:fill="auto" w:val="clear"/>
        </w:rPr>
        <w:t xml:space="preserve">.</w:t>
      </w:r>
    </w:p>
    <w:p>
      <w:pPr>
        <w:numPr>
          <w:ilvl w:val="0"/>
          <w:numId w:val="29"/>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يعتقد </w:t>
      </w:r>
      <w:r>
        <w:rPr>
          <w:rFonts w:ascii="Sakkal Majalla" w:hAnsi="Sakkal Majalla" w:cs="Sakkal Majalla" w:eastAsia="Sakkal Majalla"/>
          <w:color w:val="auto"/>
          <w:spacing w:val="0"/>
          <w:position w:val="0"/>
          <w:sz w:val="28"/>
          <w:shd w:fill="auto" w:val="clear"/>
        </w:rPr>
        <w:t xml:space="preserve">66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81</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أن القيادة الجديدة للولايات المتحدة الأميركية سوف تتبنى وجهة النظر الاسرائيلية في حل القضية الفلسطينية، في ما يعتقد </w:t>
      </w:r>
      <w:r>
        <w:rPr>
          <w:rFonts w:ascii="Sakkal Majalla" w:hAnsi="Sakkal Majalla" w:cs="Sakkal Majalla" w:eastAsia="Sakkal Majalla"/>
          <w:color w:val="auto"/>
          <w:spacing w:val="0"/>
          <w:position w:val="0"/>
          <w:sz w:val="28"/>
          <w:shd w:fill="auto" w:val="clear"/>
        </w:rPr>
        <w:t xml:space="preserve">16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14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أفراد عينة قادة الرأي أن القيادة الأميركية الجديدة سوف تتبنى وجهة نظر متوازنة في حل القضية، ويعتقد </w:t>
      </w:r>
      <w:r>
        <w:rPr>
          <w:rFonts w:ascii="Sakkal Majalla" w:hAnsi="Sakkal Majalla" w:cs="Sakkal Majalla" w:eastAsia="Sakkal Majalla"/>
          <w:color w:val="auto"/>
          <w:spacing w:val="0"/>
          <w:position w:val="0"/>
          <w:sz w:val="28"/>
          <w:shd w:fill="auto" w:val="clear"/>
        </w:rPr>
        <w:t xml:space="preserve">7</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1</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أن القيادة الجديدة سوف تتبنى وجهة نظر العرب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المبادرة العربية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حل القضية الفلسطينية</w:t>
      </w:r>
      <w:r>
        <w:rPr>
          <w:rFonts w:ascii="Sakkal Majalla" w:hAnsi="Sakkal Majalla" w:cs="Sakkal Majalla" w:eastAsia="Sakkal Majalla"/>
          <w:color w:val="auto"/>
          <w:spacing w:val="0"/>
          <w:position w:val="0"/>
          <w:sz w:val="28"/>
          <w:shd w:fill="auto" w:val="clear"/>
        </w:rPr>
        <w:t xml:space="preserve">.</w:t>
      </w:r>
    </w:p>
    <w:p>
      <w:pPr>
        <w:numPr>
          <w:ilvl w:val="0"/>
          <w:numId w:val="29"/>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هنالك انقسام واضح في اعتقاد المستجيبين حول الوعد الذي أطلقه الرئيس الأميركي والمتعلق بنقل السفارة الأميركية من تل ابيب الى القدس، فقد أفاد </w:t>
      </w:r>
      <w:r>
        <w:rPr>
          <w:rFonts w:ascii="Sakkal Majalla" w:hAnsi="Sakkal Majalla" w:cs="Sakkal Majalla" w:eastAsia="Sakkal Majalla"/>
          <w:color w:val="auto"/>
          <w:spacing w:val="0"/>
          <w:position w:val="0"/>
          <w:sz w:val="28"/>
          <w:shd w:fill="auto" w:val="clear"/>
        </w:rPr>
        <w:t xml:space="preserve">44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كلتا العينتين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الوطنية وقادة الرأي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أن دونالد ترامب سوف يفي بوعده ويقوم بنقل السفارة، في ما افاد </w:t>
      </w:r>
      <w:r>
        <w:rPr>
          <w:rFonts w:ascii="Sakkal Majalla" w:hAnsi="Sakkal Majalla" w:cs="Sakkal Majalla" w:eastAsia="Sakkal Majalla"/>
          <w:color w:val="auto"/>
          <w:spacing w:val="0"/>
          <w:position w:val="0"/>
          <w:sz w:val="28"/>
          <w:shd w:fill="auto" w:val="clear"/>
        </w:rPr>
        <w:t xml:space="preserve">39</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47</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أن الرئيس الأميركي لن يفي بوعده ولن يقوم بنقل السفارة من تل أبيب الى القدس</w:t>
      </w:r>
      <w:r>
        <w:rPr>
          <w:rFonts w:ascii="Sakkal Majalla" w:hAnsi="Sakkal Majalla" w:cs="Sakkal Majalla" w:eastAsia="Sakkal Majalla"/>
          <w:color w:val="auto"/>
          <w:spacing w:val="0"/>
          <w:position w:val="0"/>
          <w:sz w:val="28"/>
          <w:shd w:fill="auto" w:val="clear"/>
        </w:rPr>
        <w:t xml:space="preserve">.</w:t>
      </w:r>
    </w:p>
    <w:p>
      <w:pPr>
        <w:numPr>
          <w:ilvl w:val="0"/>
          <w:numId w:val="29"/>
        </w:numPr>
        <w:bidi w:val="true"/>
        <w:spacing w:before="0" w:after="0" w:line="360"/>
        <w:ind w:right="0" w:left="720" w:hanging="360"/>
        <w:jc w:val="both"/>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الأزمة السورية</w:t>
      </w:r>
      <w:r>
        <w:rPr>
          <w:rFonts w:ascii="Sakkal Majalla" w:hAnsi="Sakkal Majalla" w:cs="Sakkal Majalla" w:eastAsia="Sakkal Majalla"/>
          <w:b/>
          <w:color w:val="auto"/>
          <w:spacing w:val="0"/>
          <w:position w:val="0"/>
          <w:sz w:val="28"/>
          <w:shd w:fill="auto" w:val="clear"/>
        </w:rPr>
        <w:t xml:space="preserve">.</w:t>
      </w:r>
    </w:p>
    <w:p>
      <w:pPr>
        <w:numPr>
          <w:ilvl w:val="0"/>
          <w:numId w:val="29"/>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لا يعتقد </w:t>
      </w:r>
      <w:r>
        <w:rPr>
          <w:rFonts w:ascii="Sakkal Majalla" w:hAnsi="Sakkal Majalla" w:cs="Sakkal Majalla" w:eastAsia="Sakkal Majalla"/>
          <w:color w:val="auto"/>
          <w:spacing w:val="0"/>
          <w:position w:val="0"/>
          <w:sz w:val="28"/>
          <w:shd w:fill="auto" w:val="clear"/>
        </w:rPr>
        <w:t xml:space="preserve">66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60</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بأن المحادثات التي حصلت في أستانة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كازاخستان سوف تؤدي الى وقف تام للقتال بين فصائل المعارضة المسلحة والجيش السوري</w:t>
      </w:r>
      <w:r>
        <w:rPr>
          <w:rFonts w:ascii="Sakkal Majalla" w:hAnsi="Sakkal Majalla" w:cs="Sakkal Majalla" w:eastAsia="Sakkal Majalla"/>
          <w:color w:val="auto"/>
          <w:spacing w:val="0"/>
          <w:position w:val="0"/>
          <w:sz w:val="28"/>
          <w:shd w:fill="auto" w:val="clear"/>
        </w:rPr>
        <w:t xml:space="preserve">.</w:t>
      </w:r>
    </w:p>
    <w:p>
      <w:pPr>
        <w:numPr>
          <w:ilvl w:val="0"/>
          <w:numId w:val="29"/>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ولا يعتقد أيضاً </w:t>
      </w:r>
      <w:r>
        <w:rPr>
          <w:rFonts w:ascii="Sakkal Majalla" w:hAnsi="Sakkal Majalla" w:cs="Sakkal Majalla" w:eastAsia="Sakkal Majalla"/>
          <w:color w:val="auto"/>
          <w:spacing w:val="0"/>
          <w:position w:val="0"/>
          <w:sz w:val="28"/>
          <w:shd w:fill="auto" w:val="clear"/>
        </w:rPr>
        <w:t xml:space="preserve">68</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57</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أفراد عينة قادة الرأي بأن هذه المحادثات سوف تؤدي الى حل سياسي للأزمة السورية خلال هذا العام</w:t>
      </w:r>
      <w:r>
        <w:rPr>
          <w:rFonts w:ascii="Sakkal Majalla" w:hAnsi="Sakkal Majalla" w:cs="Sakkal Majalla" w:eastAsia="Sakkal Majalla"/>
          <w:color w:val="auto"/>
          <w:spacing w:val="0"/>
          <w:position w:val="0"/>
          <w:sz w:val="28"/>
          <w:shd w:fill="auto" w:val="clear"/>
        </w:rPr>
        <w:t xml:space="preserve">.</w:t>
      </w:r>
    </w:p>
    <w:p>
      <w:pPr>
        <w:numPr>
          <w:ilvl w:val="0"/>
          <w:numId w:val="29"/>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يعتقد </w:t>
      </w:r>
      <w:r>
        <w:rPr>
          <w:rFonts w:ascii="Sakkal Majalla" w:hAnsi="Sakkal Majalla" w:cs="Sakkal Majalla" w:eastAsia="Sakkal Majalla"/>
          <w:color w:val="auto"/>
          <w:spacing w:val="0"/>
          <w:position w:val="0"/>
          <w:sz w:val="28"/>
          <w:shd w:fill="auto" w:val="clear"/>
        </w:rPr>
        <w:t xml:space="preserve">63</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67</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أن على الحكومة الأردنية حث اللاجئين السوريين على العودة الى سورية في حال انتهاء الأزمة السورية، ويعتقد </w:t>
      </w:r>
      <w:r>
        <w:rPr>
          <w:rFonts w:ascii="Sakkal Majalla" w:hAnsi="Sakkal Majalla" w:cs="Sakkal Majalla" w:eastAsia="Sakkal Majalla"/>
          <w:color w:val="auto"/>
          <w:spacing w:val="0"/>
          <w:position w:val="0"/>
          <w:sz w:val="28"/>
          <w:shd w:fill="auto" w:val="clear"/>
        </w:rPr>
        <w:t xml:space="preserve">16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23</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أن على الحكومة وضع خطة أو تصور واضح لعودة اللاجئين  السوريين</w:t>
      </w:r>
      <w:r>
        <w:rPr>
          <w:rFonts w:ascii="Sakkal Majalla" w:hAnsi="Sakkal Majalla" w:cs="Sakkal Majalla" w:eastAsia="Sakkal Majalla"/>
          <w:color w:val="auto"/>
          <w:spacing w:val="0"/>
          <w:position w:val="0"/>
          <w:sz w:val="28"/>
          <w:shd w:fill="auto" w:val="clear"/>
        </w:rPr>
        <w:t xml:space="preserve">.</w:t>
      </w:r>
    </w:p>
    <w:p>
      <w:pPr>
        <w:numPr>
          <w:ilvl w:val="0"/>
          <w:numId w:val="29"/>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أفاد </w:t>
      </w:r>
      <w:r>
        <w:rPr>
          <w:rFonts w:ascii="Sakkal Majalla" w:hAnsi="Sakkal Majalla" w:cs="Sakkal Majalla" w:eastAsia="Sakkal Majalla"/>
          <w:color w:val="auto"/>
          <w:spacing w:val="0"/>
          <w:position w:val="0"/>
          <w:sz w:val="28"/>
          <w:shd w:fill="auto" w:val="clear"/>
        </w:rPr>
        <w:t xml:space="preserve">83</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أن قرار الحكومة الأردنية بإعفاء العمالة السورية من رسوم إصدار تصاريح العمل سوف يكون له أثر سلببي على سوق العمل الأردني، في ما أفاد </w:t>
      </w:r>
      <w:r>
        <w:rPr>
          <w:rFonts w:ascii="Sakkal Majalla" w:hAnsi="Sakkal Majalla" w:cs="Sakkal Majalla" w:eastAsia="Sakkal Majalla"/>
          <w:color w:val="auto"/>
          <w:spacing w:val="0"/>
          <w:position w:val="0"/>
          <w:sz w:val="28"/>
          <w:shd w:fill="auto" w:val="clear"/>
        </w:rPr>
        <w:t xml:space="preserve">11</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بأنه سوف يكون له أثر إيجابي</w:t>
      </w:r>
      <w:r>
        <w:rPr>
          <w:rFonts w:ascii="Sakkal Majalla" w:hAnsi="Sakkal Majalla" w:cs="Sakkal Majalla" w:eastAsia="Sakkal Majalla"/>
          <w:color w:val="auto"/>
          <w:spacing w:val="0"/>
          <w:position w:val="0"/>
          <w:sz w:val="28"/>
          <w:shd w:fill="auto" w:val="clear"/>
        </w:rPr>
        <w:t xml:space="preserve">.</w:t>
      </w:r>
    </w:p>
    <w:p>
      <w:pPr>
        <w:numPr>
          <w:ilvl w:val="0"/>
          <w:numId w:val="29"/>
        </w:numPr>
        <w:bidi w:val="true"/>
        <w:spacing w:before="0" w:after="0" w:line="360"/>
        <w:ind w:right="0" w:left="72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لا يعتقد </w:t>
      </w:r>
      <w:r>
        <w:rPr>
          <w:rFonts w:ascii="Sakkal Majalla" w:hAnsi="Sakkal Majalla" w:cs="Sakkal Majalla" w:eastAsia="Sakkal Majalla"/>
          <w:color w:val="auto"/>
          <w:spacing w:val="0"/>
          <w:position w:val="0"/>
          <w:sz w:val="28"/>
          <w:shd w:fill="auto" w:val="clear"/>
        </w:rPr>
        <w:t xml:space="preserve">69</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أن الادارة الأميركية الجديدة بقيادة دونالد ترامب سوف تساعد في حل الأزمة السورية خلال العام الحالي، في ما يعتقد </w:t>
      </w:r>
      <w:r>
        <w:rPr>
          <w:rFonts w:ascii="Sakkal Majalla" w:hAnsi="Sakkal Majalla" w:cs="Sakkal Majalla" w:eastAsia="Sakkal Majalla"/>
          <w:color w:val="auto"/>
          <w:spacing w:val="0"/>
          <w:position w:val="0"/>
          <w:sz w:val="28"/>
          <w:shd w:fill="auto" w:val="clear"/>
        </w:rPr>
        <w:t xml:space="preserve">24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 القيادة الجديدة سوق تساعد في حل هذه الأزمة خلال العام الحالي</w:t>
      </w:r>
      <w:r>
        <w:rPr>
          <w:rFonts w:ascii="Sakkal Majalla" w:hAnsi="Sakkal Majalla" w:cs="Sakkal Majalla" w:eastAsia="Sakkal Majalla"/>
          <w:color w:val="auto"/>
          <w:spacing w:val="0"/>
          <w:position w:val="0"/>
          <w:sz w:val="28"/>
          <w:shd w:fill="auto" w:val="clear"/>
        </w:rPr>
        <w:t xml:space="preserve">.</w:t>
      </w:r>
    </w:p>
    <w:p>
      <w:pPr>
        <w:numPr>
          <w:ilvl w:val="0"/>
          <w:numId w:val="29"/>
        </w:numPr>
        <w:bidi w:val="true"/>
        <w:spacing w:before="0" w:after="0" w:line="360"/>
        <w:ind w:right="0" w:left="720" w:hanging="360"/>
        <w:jc w:val="both"/>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الحرب على الإرهاب</w:t>
      </w:r>
      <w:r>
        <w:rPr>
          <w:rFonts w:ascii="Sakkal Majalla" w:hAnsi="Sakkal Majalla" w:cs="Sakkal Majalla" w:eastAsia="Sakkal Majalla"/>
          <w:b/>
          <w:color w:val="auto"/>
          <w:spacing w:val="0"/>
          <w:position w:val="0"/>
          <w:sz w:val="28"/>
          <w:shd w:fill="auto" w:val="clear"/>
        </w:rPr>
        <w:t xml:space="preserve">.</w:t>
      </w:r>
    </w:p>
    <w:p>
      <w:pPr>
        <w:numPr>
          <w:ilvl w:val="0"/>
          <w:numId w:val="29"/>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يعتقد </w:t>
      </w:r>
      <w:r>
        <w:rPr>
          <w:rFonts w:ascii="Sakkal Majalla" w:hAnsi="Sakkal Majalla" w:cs="Sakkal Majalla" w:eastAsia="Sakkal Majalla"/>
          <w:color w:val="auto"/>
          <w:spacing w:val="0"/>
          <w:position w:val="0"/>
          <w:sz w:val="28"/>
          <w:shd w:fill="auto" w:val="clear"/>
        </w:rPr>
        <w:t xml:space="preserve">39</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بأن الطريقة المثلى لمواجهة أي تهديد عسكري من قبل التنظيمات الإرهابية على الحدود الأردنية هو القيام بعمليات خاصة في مناطق تواجد هذه التنظيمات، في ما يعتقد </w:t>
      </w:r>
      <w:r>
        <w:rPr>
          <w:rFonts w:ascii="Sakkal Majalla" w:hAnsi="Sakkal Majalla" w:cs="Sakkal Majalla" w:eastAsia="Sakkal Majalla"/>
          <w:color w:val="auto"/>
          <w:spacing w:val="0"/>
          <w:position w:val="0"/>
          <w:sz w:val="28"/>
          <w:shd w:fill="auto" w:val="clear"/>
        </w:rPr>
        <w:t xml:space="preserve">35</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أن الضربات الجوية على مناطق تواجد هذه التنظيمات هو الحل الأمثل، ويعتقد </w:t>
      </w:r>
      <w:r>
        <w:rPr>
          <w:rFonts w:ascii="Sakkal Majalla" w:hAnsi="Sakkal Majalla" w:cs="Sakkal Majalla" w:eastAsia="Sakkal Majalla"/>
          <w:color w:val="auto"/>
          <w:spacing w:val="0"/>
          <w:position w:val="0"/>
          <w:sz w:val="28"/>
          <w:shd w:fill="auto" w:val="clear"/>
        </w:rPr>
        <w:t xml:space="preserve">16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أن الدخول في حرب برية في مناطق تواجد هذه التنظيمات هو الحل الأمثل</w:t>
      </w:r>
      <w:r>
        <w:rPr>
          <w:rFonts w:ascii="Sakkal Majalla" w:hAnsi="Sakkal Majalla" w:cs="Sakkal Majalla" w:eastAsia="Sakkal Majalla"/>
          <w:color w:val="auto"/>
          <w:spacing w:val="0"/>
          <w:position w:val="0"/>
          <w:sz w:val="28"/>
          <w:shd w:fill="auto" w:val="clear"/>
        </w:rPr>
        <w:t xml:space="preserve">.</w:t>
      </w:r>
    </w:p>
    <w:p>
      <w:pPr>
        <w:numPr>
          <w:ilvl w:val="0"/>
          <w:numId w:val="29"/>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وفي حال دخول الاردن في حرب برية ضد هذه التنظيمات، يفضل </w:t>
      </w:r>
      <w:r>
        <w:rPr>
          <w:rFonts w:ascii="Sakkal Majalla" w:hAnsi="Sakkal Majalla" w:cs="Sakkal Majalla" w:eastAsia="Sakkal Majalla"/>
          <w:color w:val="auto"/>
          <w:spacing w:val="0"/>
          <w:position w:val="0"/>
          <w:sz w:val="28"/>
          <w:shd w:fill="auto" w:val="clear"/>
        </w:rPr>
        <w:t xml:space="preserve">41</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أن يقوم الأردن بذلك بالتعاون مع تحالف دولي، في ما يفضل </w:t>
      </w:r>
      <w:r>
        <w:rPr>
          <w:rFonts w:ascii="Sakkal Majalla" w:hAnsi="Sakkal Majalla" w:cs="Sakkal Majalla" w:eastAsia="Sakkal Majalla"/>
          <w:color w:val="auto"/>
          <w:spacing w:val="0"/>
          <w:position w:val="0"/>
          <w:sz w:val="28"/>
          <w:shd w:fill="auto" w:val="clear"/>
        </w:rPr>
        <w:t xml:space="preserve">39</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أن يقوم الاردن بذلك بالتعاون مع تحالف عربي</w:t>
      </w:r>
      <w:r>
        <w:rPr>
          <w:rFonts w:ascii="Sakkal Majalla" w:hAnsi="Sakkal Majalla" w:cs="Sakkal Majalla" w:eastAsia="Sakkal Majalla"/>
          <w:color w:val="auto"/>
          <w:spacing w:val="0"/>
          <w:position w:val="0"/>
          <w:sz w:val="28"/>
          <w:shd w:fill="auto" w:val="clear"/>
        </w:rPr>
        <w:t xml:space="preserve">.</w:t>
      </w:r>
    </w:p>
    <w:p>
      <w:pPr>
        <w:numPr>
          <w:ilvl w:val="0"/>
          <w:numId w:val="29"/>
        </w:numPr>
        <w:bidi w:val="true"/>
        <w:spacing w:before="0" w:after="0" w:line="360"/>
        <w:ind w:right="0" w:left="720" w:hanging="360"/>
        <w:jc w:val="both"/>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الثقة ببعض المؤسسات الوطنية</w:t>
      </w:r>
      <w:r>
        <w:rPr>
          <w:rFonts w:ascii="Sakkal Majalla" w:hAnsi="Sakkal Majalla" w:cs="Sakkal Majalla" w:eastAsia="Sakkal Majalla"/>
          <w:b/>
          <w:color w:val="auto"/>
          <w:spacing w:val="0"/>
          <w:position w:val="0"/>
          <w:sz w:val="28"/>
          <w:shd w:fill="auto" w:val="clear"/>
        </w:rPr>
        <w:t xml:space="preserve">.</w:t>
      </w:r>
    </w:p>
    <w:p>
      <w:pPr>
        <w:numPr>
          <w:ilvl w:val="0"/>
          <w:numId w:val="29"/>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تبوأت المؤسسات الأمنية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الجيش العربي، جهاز الدرك، الأمن العام، والمخابرات العامة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درجة ثقه متميزة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94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عند أفراد  العينة الوطنية مقارنة بالثقة التي حصلت عليها بقية المؤسسات مثل</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القضاء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المحاكم النظامية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55</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الأئمة وعلماء الدين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51</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في ما حازت الأحزاب السياسية ومجلس النواب على ثقه متدنية وصلت الى </w:t>
      </w:r>
      <w:r>
        <w:rPr>
          <w:rFonts w:ascii="Sakkal Majalla" w:hAnsi="Sakkal Majalla" w:cs="Sakkal Majalla" w:eastAsia="Sakkal Majalla"/>
          <w:color w:val="auto"/>
          <w:spacing w:val="0"/>
          <w:position w:val="0"/>
          <w:sz w:val="28"/>
          <w:shd w:fill="auto" w:val="clear"/>
        </w:rPr>
        <w:t xml:space="preserve">43</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المجلس النيابي و</w:t>
      </w:r>
      <w:r>
        <w:rPr>
          <w:rFonts w:ascii="Sakkal Majalla" w:hAnsi="Sakkal Majalla" w:cs="Sakkal Majalla" w:eastAsia="Sakkal Majalla"/>
          <w:color w:val="auto"/>
          <w:spacing w:val="0"/>
          <w:position w:val="0"/>
          <w:sz w:val="28"/>
          <w:shd w:fill="auto" w:val="clear"/>
        </w:rPr>
        <w:t xml:space="preserve">14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الأحزاب السياسية</w:t>
      </w:r>
      <w:r>
        <w:rPr>
          <w:rFonts w:ascii="Sakkal Majalla" w:hAnsi="Sakkal Majalla" w:cs="Sakkal Majalla" w:eastAsia="Sakkal Majalla"/>
          <w:color w:val="auto"/>
          <w:spacing w:val="0"/>
          <w:position w:val="0"/>
          <w:sz w:val="28"/>
          <w:shd w:fill="auto" w:val="clear"/>
        </w:rPr>
        <w:t xml:space="preserve">.</w:t>
      </w:r>
    </w:p>
    <w:p>
      <w:pPr>
        <w:numPr>
          <w:ilvl w:val="0"/>
          <w:numId w:val="29"/>
        </w:numPr>
        <w:bidi w:val="true"/>
        <w:spacing w:before="0" w:after="0" w:line="360"/>
        <w:ind w:right="0" w:left="720" w:hanging="360"/>
        <w:jc w:val="both"/>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الوضع الأمني</w:t>
      </w:r>
      <w:r>
        <w:rPr>
          <w:rFonts w:ascii="Sakkal Majalla" w:hAnsi="Sakkal Majalla" w:cs="Sakkal Majalla" w:eastAsia="Sakkal Majalla"/>
          <w:b/>
          <w:color w:val="auto"/>
          <w:spacing w:val="0"/>
          <w:position w:val="0"/>
          <w:sz w:val="28"/>
          <w:shd w:fill="auto" w:val="clear"/>
        </w:rPr>
        <w:t xml:space="preserve">.</w:t>
      </w:r>
    </w:p>
    <w:p>
      <w:pPr>
        <w:numPr>
          <w:ilvl w:val="0"/>
          <w:numId w:val="29"/>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قيّم </w:t>
      </w:r>
      <w:r>
        <w:rPr>
          <w:rFonts w:ascii="Sakkal Majalla" w:hAnsi="Sakkal Majalla" w:cs="Sakkal Majalla" w:eastAsia="Sakkal Majalla"/>
          <w:color w:val="auto"/>
          <w:spacing w:val="0"/>
          <w:position w:val="0"/>
          <w:sz w:val="28"/>
          <w:shd w:fill="auto" w:val="clear"/>
        </w:rPr>
        <w:t xml:space="preserve">86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المستجيبين الوضع الأمني في الحي الذي يسكنونه بالجيد، في ما قيّم </w:t>
      </w:r>
      <w:r>
        <w:rPr>
          <w:rFonts w:ascii="Sakkal Majalla" w:hAnsi="Sakkal Majalla" w:cs="Sakkal Majalla" w:eastAsia="Sakkal Majalla"/>
          <w:color w:val="auto"/>
          <w:spacing w:val="0"/>
          <w:position w:val="0"/>
          <w:sz w:val="28"/>
          <w:shd w:fill="auto" w:val="clear"/>
        </w:rPr>
        <w:t xml:space="preserve">85</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المستجيبين الوضع الأمني في المحافظة التي يسكنونها بالجيد، وقيّم </w:t>
      </w:r>
      <w:r>
        <w:rPr>
          <w:rFonts w:ascii="Sakkal Majalla" w:hAnsi="Sakkal Majalla" w:cs="Sakkal Majalla" w:eastAsia="Sakkal Majalla"/>
          <w:color w:val="auto"/>
          <w:spacing w:val="0"/>
          <w:position w:val="0"/>
          <w:sz w:val="28"/>
          <w:shd w:fill="auto" w:val="clear"/>
        </w:rPr>
        <w:t xml:space="preserve">83</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المستجيبين الوضع الأمني بالأردن بصفة عامة بالجيد</w:t>
      </w:r>
      <w:r>
        <w:rPr>
          <w:rFonts w:ascii="Sakkal Majalla" w:hAnsi="Sakkal Majalla" w:cs="Sakkal Majalla" w:eastAsia="Sakkal Majalla"/>
          <w:color w:val="auto"/>
          <w:spacing w:val="0"/>
          <w:position w:val="0"/>
          <w:sz w:val="28"/>
          <w:shd w:fill="auto" w:val="clear"/>
        </w:rPr>
        <w:t xml:space="preserve">.</w:t>
      </w:r>
    </w:p>
    <w:p>
      <w:pPr>
        <w:numPr>
          <w:ilvl w:val="0"/>
          <w:numId w:val="29"/>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أفاد </w:t>
      </w:r>
      <w:r>
        <w:rPr>
          <w:rFonts w:ascii="Sakkal Majalla" w:hAnsi="Sakkal Majalla" w:cs="Sakkal Majalla" w:eastAsia="Sakkal Majalla"/>
          <w:color w:val="auto"/>
          <w:spacing w:val="0"/>
          <w:position w:val="0"/>
          <w:sz w:val="28"/>
          <w:shd w:fill="auto" w:val="clear"/>
        </w:rPr>
        <w:t xml:space="preserve">59</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بأنهم قلقون من حدوث هجوم إرهابي على الأردن، وأفاد </w:t>
      </w:r>
      <w:r>
        <w:rPr>
          <w:rFonts w:ascii="Sakkal Majalla" w:hAnsi="Sakkal Majalla" w:cs="Sakkal Majalla" w:eastAsia="Sakkal Majalla"/>
          <w:color w:val="auto"/>
          <w:spacing w:val="0"/>
          <w:position w:val="0"/>
          <w:sz w:val="28"/>
          <w:shd w:fill="auto" w:val="clear"/>
        </w:rPr>
        <w:t xml:space="preserve">52</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بأنهم قلقون من حدوث حرب تشترك فيها الأردن، في ما أفاد </w:t>
      </w:r>
      <w:r>
        <w:rPr>
          <w:rFonts w:ascii="Sakkal Majalla" w:hAnsi="Sakkal Majalla" w:cs="Sakkal Majalla" w:eastAsia="Sakkal Majalla"/>
          <w:color w:val="auto"/>
          <w:spacing w:val="0"/>
          <w:position w:val="0"/>
          <w:sz w:val="28"/>
          <w:shd w:fill="auto" w:val="clear"/>
        </w:rPr>
        <w:t xml:space="preserve">48</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بأنهم قلقون من فقدان عملهم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أو عمل مزدوج</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أو عدم العثور على عمل، وأفاد </w:t>
      </w:r>
      <w:r>
        <w:rPr>
          <w:rFonts w:ascii="Sakkal Majalla" w:hAnsi="Sakkal Majalla" w:cs="Sakkal Majalla" w:eastAsia="Sakkal Majalla"/>
          <w:color w:val="auto"/>
          <w:spacing w:val="0"/>
          <w:position w:val="0"/>
          <w:sz w:val="28"/>
          <w:shd w:fill="auto" w:val="clear"/>
        </w:rPr>
        <w:t xml:space="preserve">37</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بأنهم قلقون من التعرض لمضايقات أو تهديد في الشارع أو سرقة الأشياء من منازلهم</w:t>
      </w:r>
      <w:r>
        <w:rPr>
          <w:rFonts w:ascii="Sakkal Majalla" w:hAnsi="Sakkal Majalla" w:cs="Sakkal Majalla" w:eastAsia="Sakkal Majalla"/>
          <w:color w:val="auto"/>
          <w:spacing w:val="0"/>
          <w:position w:val="0"/>
          <w:sz w:val="28"/>
          <w:shd w:fill="auto" w:val="clear"/>
        </w:rPr>
        <w:t xml:space="preserve">.</w:t>
      </w:r>
    </w:p>
    <w:p>
      <w:pPr>
        <w:numPr>
          <w:ilvl w:val="0"/>
          <w:numId w:val="29"/>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يعتقد </w:t>
      </w:r>
      <w:r>
        <w:rPr>
          <w:rFonts w:ascii="Sakkal Majalla" w:hAnsi="Sakkal Majalla" w:cs="Sakkal Majalla" w:eastAsia="Sakkal Majalla"/>
          <w:color w:val="auto"/>
          <w:spacing w:val="0"/>
          <w:position w:val="0"/>
          <w:sz w:val="28"/>
          <w:shd w:fill="auto" w:val="clear"/>
        </w:rPr>
        <w:t xml:space="preserve">24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المستجيبين أن إسرائيل هي الدولة الأكثر تهديداً لأمن واستقرار الأردن، وفي المرتبة نفسها جاء تنظيم داعش، في ما يعتقد </w:t>
      </w:r>
      <w:r>
        <w:rPr>
          <w:rFonts w:ascii="Sakkal Majalla" w:hAnsi="Sakkal Majalla" w:cs="Sakkal Majalla" w:eastAsia="Sakkal Majalla"/>
          <w:color w:val="auto"/>
          <w:spacing w:val="0"/>
          <w:position w:val="0"/>
          <w:sz w:val="28"/>
          <w:shd w:fill="auto" w:val="clear"/>
        </w:rPr>
        <w:t xml:space="preserve">17</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أن سورية هي الدولة الأكثر تهدياً لأمن واستقرار الأردن تليها ايران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12</w:t>
      </w:r>
      <w:r>
        <w:rPr>
          <w:rFonts w:ascii="Sakkal Majalla" w:hAnsi="Sakkal Majalla" w:cs="Sakkal Majalla" w:eastAsia="Sakkal Majalla"/>
          <w:color w:val="auto"/>
          <w:spacing w:val="0"/>
          <w:position w:val="0"/>
          <w:sz w:val="28"/>
          <w:shd w:fill="auto" w:val="clear"/>
        </w:rPr>
        <w:t xml:space="preserve">%).</w:t>
      </w:r>
    </w:p>
    <w:p>
      <w:pPr>
        <w:numPr>
          <w:ilvl w:val="0"/>
          <w:numId w:val="29"/>
        </w:numPr>
        <w:bidi w:val="true"/>
        <w:spacing w:before="0" w:after="0" w:line="360"/>
        <w:ind w:right="0" w:left="720" w:hanging="360"/>
        <w:jc w:val="both"/>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العلاقات الاقتصادية والأمنية</w:t>
      </w:r>
      <w:r>
        <w:rPr>
          <w:rFonts w:ascii="Sakkal Majalla" w:hAnsi="Sakkal Majalla" w:cs="Sakkal Majalla" w:eastAsia="Sakkal Majalla"/>
          <w:b/>
          <w:color w:val="auto"/>
          <w:spacing w:val="0"/>
          <w:position w:val="0"/>
          <w:sz w:val="28"/>
          <w:shd w:fill="auto" w:val="clear"/>
        </w:rPr>
        <w:t xml:space="preserve">.</w:t>
      </w:r>
    </w:p>
    <w:p>
      <w:pPr>
        <w:numPr>
          <w:ilvl w:val="0"/>
          <w:numId w:val="29"/>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يرغب </w:t>
      </w:r>
      <w:r>
        <w:rPr>
          <w:rFonts w:ascii="Sakkal Majalla" w:hAnsi="Sakkal Majalla" w:cs="Sakkal Majalla" w:eastAsia="Sakkal Majalla"/>
          <w:color w:val="auto"/>
          <w:spacing w:val="0"/>
          <w:position w:val="0"/>
          <w:sz w:val="28"/>
          <w:shd w:fill="auto" w:val="clear"/>
        </w:rPr>
        <w:t xml:space="preserve">82</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المستجيبين في أن تكون العلاقات الاقتصادية بين الأردن والسعودية أقوى مما كانت عليه خلال السنوات الماضية، في ما يرغب </w:t>
      </w:r>
      <w:r>
        <w:rPr>
          <w:rFonts w:ascii="Sakkal Majalla" w:hAnsi="Sakkal Majalla" w:cs="Sakkal Majalla" w:eastAsia="Sakkal Majalla"/>
          <w:color w:val="auto"/>
          <w:spacing w:val="0"/>
          <w:position w:val="0"/>
          <w:sz w:val="28"/>
          <w:shd w:fill="auto" w:val="clear"/>
        </w:rPr>
        <w:t xml:space="preserve">74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أن تكون العلاقات الاقتصادية مع تركيا أقوى، ومن ثم مع الولايات المتحدة الأميركية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67</w:t>
      </w:r>
      <w:r>
        <w:rPr>
          <w:rFonts w:ascii="Sakkal Majalla" w:hAnsi="Sakkal Majalla" w:cs="Sakkal Majalla" w:eastAsia="Sakkal Majalla"/>
          <w:color w:val="auto"/>
          <w:spacing w:val="0"/>
          <w:position w:val="0"/>
          <w:sz w:val="28"/>
          <w:shd w:fill="auto" w:val="clear"/>
        </w:rPr>
        <w:t xml:space="preserve">%).</w:t>
      </w:r>
    </w:p>
    <w:p>
      <w:pPr>
        <w:numPr>
          <w:ilvl w:val="0"/>
          <w:numId w:val="29"/>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يرغب </w:t>
      </w:r>
      <w:r>
        <w:rPr>
          <w:rFonts w:ascii="Sakkal Majalla" w:hAnsi="Sakkal Majalla" w:cs="Sakkal Majalla" w:eastAsia="Sakkal Majalla"/>
          <w:color w:val="auto"/>
          <w:spacing w:val="0"/>
          <w:position w:val="0"/>
          <w:sz w:val="28"/>
          <w:shd w:fill="auto" w:val="clear"/>
        </w:rPr>
        <w:t xml:space="preserve">63</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أن تكون العلاقات الاقتصادية مع اسرائيل أقل مما كانت عليه خلال السنوات الماضية، ويرغب </w:t>
      </w:r>
      <w:r>
        <w:rPr>
          <w:rFonts w:ascii="Sakkal Majalla" w:hAnsi="Sakkal Majalla" w:cs="Sakkal Majalla" w:eastAsia="Sakkal Majalla"/>
          <w:color w:val="auto"/>
          <w:spacing w:val="0"/>
          <w:position w:val="0"/>
          <w:sz w:val="28"/>
          <w:shd w:fill="auto" w:val="clear"/>
        </w:rPr>
        <w:t xml:space="preserve">59</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أن تكون العلاقات الاقتصادية مع ايران أقل مما كانت عليه خلال السنوات الماضية</w:t>
      </w:r>
      <w:r>
        <w:rPr>
          <w:rFonts w:ascii="Sakkal Majalla" w:hAnsi="Sakkal Majalla" w:cs="Sakkal Majalla" w:eastAsia="Sakkal Majalla"/>
          <w:color w:val="auto"/>
          <w:spacing w:val="0"/>
          <w:position w:val="0"/>
          <w:sz w:val="28"/>
          <w:shd w:fill="auto" w:val="clear"/>
        </w:rPr>
        <w:t xml:space="preserve">.</w:t>
      </w:r>
    </w:p>
    <w:p>
      <w:pPr>
        <w:numPr>
          <w:ilvl w:val="0"/>
          <w:numId w:val="29"/>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أفاد </w:t>
      </w:r>
      <w:r>
        <w:rPr>
          <w:rFonts w:ascii="Sakkal Majalla" w:hAnsi="Sakkal Majalla" w:cs="Sakkal Majalla" w:eastAsia="Sakkal Majalla"/>
          <w:color w:val="auto"/>
          <w:spacing w:val="0"/>
          <w:position w:val="0"/>
          <w:sz w:val="28"/>
          <w:shd w:fill="auto" w:val="clear"/>
        </w:rPr>
        <w:t xml:space="preserve">80</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المستجيبين أنهم يرغبون في رؤية علاقات أمنية أقوى بين الأردن والسعودية مما كانت عليه خلال السنوات الماضية، ويرغب </w:t>
      </w:r>
      <w:r>
        <w:rPr>
          <w:rFonts w:ascii="Sakkal Majalla" w:hAnsi="Sakkal Majalla" w:cs="Sakkal Majalla" w:eastAsia="Sakkal Majalla"/>
          <w:color w:val="auto"/>
          <w:spacing w:val="0"/>
          <w:position w:val="0"/>
          <w:sz w:val="28"/>
          <w:shd w:fill="auto" w:val="clear"/>
        </w:rPr>
        <w:t xml:space="preserve">70</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المستجيبين أن يحصل ذلك بين الأردن وتركيا، و</w:t>
      </w:r>
      <w:r>
        <w:rPr>
          <w:rFonts w:ascii="Sakkal Majalla" w:hAnsi="Sakkal Majalla" w:cs="Sakkal Majalla" w:eastAsia="Sakkal Majalla"/>
          <w:color w:val="auto"/>
          <w:spacing w:val="0"/>
          <w:position w:val="0"/>
          <w:sz w:val="28"/>
          <w:shd w:fill="auto" w:val="clear"/>
        </w:rPr>
        <w:t xml:space="preserve">67</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بين الأردن والولايات المتحدة الأميركية</w:t>
      </w:r>
      <w:r>
        <w:rPr>
          <w:rFonts w:ascii="Sakkal Majalla" w:hAnsi="Sakkal Majalla" w:cs="Sakkal Majalla" w:eastAsia="Sakkal Majalla"/>
          <w:color w:val="auto"/>
          <w:spacing w:val="0"/>
          <w:position w:val="0"/>
          <w:sz w:val="28"/>
          <w:shd w:fill="auto" w:val="clear"/>
        </w:rPr>
        <w:t xml:space="preserve">.</w:t>
      </w:r>
    </w:p>
    <w:p>
      <w:pPr>
        <w:numPr>
          <w:ilvl w:val="0"/>
          <w:numId w:val="29"/>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أفاد </w:t>
      </w:r>
      <w:r>
        <w:rPr>
          <w:rFonts w:ascii="Sakkal Majalla" w:hAnsi="Sakkal Majalla" w:cs="Sakkal Majalla" w:eastAsia="Sakkal Majalla"/>
          <w:color w:val="auto"/>
          <w:spacing w:val="0"/>
          <w:position w:val="0"/>
          <w:sz w:val="28"/>
          <w:shd w:fill="auto" w:val="clear"/>
        </w:rPr>
        <w:t xml:space="preserve">57</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بأنهم يرغبون في أن تكون العلاقات الأمنية بين الأردن واسرائيل أقل مما كانت عليه خلال السنوات الماضية، ويرغب </w:t>
      </w:r>
      <w:r>
        <w:rPr>
          <w:rFonts w:ascii="Sakkal Majalla" w:hAnsi="Sakkal Majalla" w:cs="Sakkal Majalla" w:eastAsia="Sakkal Majalla"/>
          <w:color w:val="auto"/>
          <w:spacing w:val="0"/>
          <w:position w:val="0"/>
          <w:sz w:val="28"/>
          <w:shd w:fill="auto" w:val="clear"/>
        </w:rPr>
        <w:t xml:space="preserve">56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أن تكون العلاقات الأمنية بين الأردن وايران اقل مما كانت عليه خلال السنوات الماضية</w:t>
      </w:r>
      <w:r>
        <w:rPr>
          <w:rFonts w:ascii="Sakkal Majalla" w:hAnsi="Sakkal Majalla" w:cs="Sakkal Majalla" w:eastAsia="Sakkal Majalla"/>
          <w:color w:val="auto"/>
          <w:spacing w:val="0"/>
          <w:position w:val="0"/>
          <w:sz w:val="28"/>
          <w:shd w:fill="auto" w:val="clear"/>
        </w:rPr>
        <w:t xml:space="preserve">.</w:t>
      </w:r>
    </w:p>
    <w:p>
      <w:pPr>
        <w:numPr>
          <w:ilvl w:val="0"/>
          <w:numId w:val="29"/>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يعتقد </w:t>
      </w:r>
      <w:r>
        <w:rPr>
          <w:rFonts w:ascii="Sakkal Majalla" w:hAnsi="Sakkal Majalla" w:cs="Sakkal Majalla" w:eastAsia="Sakkal Majalla"/>
          <w:color w:val="auto"/>
          <w:spacing w:val="0"/>
          <w:position w:val="0"/>
          <w:sz w:val="28"/>
          <w:shd w:fill="auto" w:val="clear"/>
        </w:rPr>
        <w:t xml:space="preserve">89</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المستجيبين أن زيادة التعاون الاقتصادي مع العراق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مد انبوب نفط، وفتح المعابر الحدودية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سوف تؤدي لتحسن الوضع الاقتصادي في الأردن، في ما يعتقد </w:t>
      </w:r>
      <w:r>
        <w:rPr>
          <w:rFonts w:ascii="Sakkal Majalla" w:hAnsi="Sakkal Majalla" w:cs="Sakkal Majalla" w:eastAsia="Sakkal Majalla"/>
          <w:color w:val="auto"/>
          <w:spacing w:val="0"/>
          <w:position w:val="0"/>
          <w:sz w:val="28"/>
          <w:shd w:fill="auto" w:val="clear"/>
        </w:rPr>
        <w:t xml:space="preserve">68</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 استئناف العلاقات الاقتصادية مع سورية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فتح الحدود</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سوف يؤدي الى تحسن الوضع الاقتصادي في الأردن</w:t>
      </w:r>
      <w:r>
        <w:rPr>
          <w:rFonts w:ascii="Sakkal Majalla" w:hAnsi="Sakkal Majalla" w:cs="Sakkal Majalla" w:eastAsia="Sakkal Majalla"/>
          <w:color w:val="auto"/>
          <w:spacing w:val="0"/>
          <w:position w:val="0"/>
          <w:sz w:val="28"/>
          <w:shd w:fill="auto" w:val="clear"/>
        </w:rPr>
        <w:t xml:space="preserve">.</w:t>
      </w:r>
    </w:p>
    <w:p>
      <w:pPr>
        <w:spacing w:before="0" w:after="0" w:line="240"/>
        <w:ind w:right="0" w:left="0" w:firstLine="0"/>
        <w:jc w:val="left"/>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 </w:t>
      </w:r>
    </w:p>
    <w:p>
      <w:pPr>
        <w:spacing w:before="0" w:after="0" w:line="240"/>
        <w:ind w:right="0" w:left="0" w:firstLine="0"/>
        <w:jc w:val="left"/>
        <w:rPr>
          <w:rFonts w:ascii="Sakkal Majalla" w:hAnsi="Sakkal Majalla" w:cs="Sakkal Majalla" w:eastAsia="Sakkal Majalla"/>
          <w:color w:val="auto"/>
          <w:spacing w:val="0"/>
          <w:position w:val="0"/>
          <w:sz w:val="28"/>
          <w:shd w:fill="auto" w:val="clear"/>
        </w:rPr>
      </w:pPr>
    </w:p>
    <w:p>
      <w:pPr>
        <w:numPr>
          <w:ilvl w:val="0"/>
          <w:numId w:val="58"/>
        </w:numPr>
        <w:bidi w:val="true"/>
        <w:spacing w:before="0" w:after="0" w:line="360"/>
        <w:ind w:right="0" w:left="720" w:hanging="360"/>
        <w:jc w:val="both"/>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القمة العربية</w:t>
      </w:r>
      <w:r>
        <w:rPr>
          <w:rFonts w:ascii="Sakkal Majalla" w:hAnsi="Sakkal Majalla" w:cs="Sakkal Majalla" w:eastAsia="Sakkal Majalla"/>
          <w:b/>
          <w:color w:val="auto"/>
          <w:spacing w:val="0"/>
          <w:position w:val="0"/>
          <w:sz w:val="28"/>
          <w:shd w:fill="auto" w:val="clear"/>
        </w:rPr>
        <w:t xml:space="preserve">.</w:t>
      </w:r>
    </w:p>
    <w:p>
      <w:pPr>
        <w:numPr>
          <w:ilvl w:val="0"/>
          <w:numId w:val="58"/>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يعتقد </w:t>
      </w:r>
      <w:r>
        <w:rPr>
          <w:rFonts w:ascii="Sakkal Majalla" w:hAnsi="Sakkal Majalla" w:cs="Sakkal Majalla" w:eastAsia="Sakkal Majalla"/>
          <w:color w:val="auto"/>
          <w:spacing w:val="0"/>
          <w:position w:val="0"/>
          <w:sz w:val="28"/>
          <w:shd w:fill="auto" w:val="clear"/>
        </w:rPr>
        <w:t xml:space="preserve">50</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49</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بأن القمة العربية التي سوف تعقد في عمان بعد شهرين تقريباً، لن يكون لها أثر في حل الخلافات العربية، في ما يعتقد </w:t>
      </w:r>
      <w:r>
        <w:rPr>
          <w:rFonts w:ascii="Sakkal Majalla" w:hAnsi="Sakkal Majalla" w:cs="Sakkal Majalla" w:eastAsia="Sakkal Majalla"/>
          <w:color w:val="auto"/>
          <w:spacing w:val="0"/>
          <w:position w:val="0"/>
          <w:sz w:val="28"/>
          <w:shd w:fill="auto" w:val="clear"/>
        </w:rPr>
        <w:t xml:space="preserve">36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42</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أن هذه القمة سوف تساعد في حل الخلافات العربية</w:t>
      </w:r>
      <w:r>
        <w:rPr>
          <w:rFonts w:ascii="Sakkal Majalla" w:hAnsi="Sakkal Majalla" w:cs="Sakkal Majalla" w:eastAsia="Sakkal Majalla"/>
          <w:color w:val="auto"/>
          <w:spacing w:val="0"/>
          <w:position w:val="0"/>
          <w:sz w:val="28"/>
          <w:shd w:fill="auto" w:val="clear"/>
        </w:rPr>
        <w:t xml:space="preserve">.</w:t>
      </w:r>
    </w:p>
    <w:p>
      <w:pPr>
        <w:numPr>
          <w:ilvl w:val="0"/>
          <w:numId w:val="58"/>
        </w:numPr>
        <w:bidi w:val="true"/>
        <w:spacing w:before="0" w:after="0" w:line="360"/>
        <w:ind w:right="0" w:left="360" w:hanging="36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يؤيد </w:t>
      </w:r>
      <w:r>
        <w:rPr>
          <w:rFonts w:ascii="Sakkal Majalla" w:hAnsi="Sakkal Majalla" w:cs="Sakkal Majalla" w:eastAsia="Sakkal Majalla"/>
          <w:color w:val="auto"/>
          <w:spacing w:val="0"/>
          <w:position w:val="0"/>
          <w:sz w:val="28"/>
          <w:shd w:fill="auto" w:val="clear"/>
        </w:rPr>
        <w:t xml:space="preserve">42</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37</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أفراد عينة قادة الرأي مشاركة سورية في القمة العربية من خلال وفد برئاسة شخصية سورية رفيعة، في ما يؤيد </w:t>
      </w:r>
      <w:r>
        <w:rPr>
          <w:rFonts w:ascii="Sakkal Majalla" w:hAnsi="Sakkal Majalla" w:cs="Sakkal Majalla" w:eastAsia="Sakkal Majalla"/>
          <w:color w:val="auto"/>
          <w:spacing w:val="0"/>
          <w:position w:val="0"/>
          <w:sz w:val="28"/>
          <w:shd w:fill="auto" w:val="clear"/>
        </w:rPr>
        <w:t xml:space="preserve">24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34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مشاركة سورية في القمة العربية من خلال وفد برئاسة بشار الأسد</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ولا يؤيد </w:t>
      </w:r>
      <w:r>
        <w:rPr>
          <w:rFonts w:ascii="Sakkal Majalla" w:hAnsi="Sakkal Majalla" w:cs="Sakkal Majalla" w:eastAsia="Sakkal Majalla"/>
          <w:color w:val="auto"/>
          <w:spacing w:val="0"/>
          <w:position w:val="0"/>
          <w:sz w:val="28"/>
          <w:shd w:fill="auto" w:val="clear"/>
        </w:rPr>
        <w:t xml:space="preserve">28</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24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مشاركة سورية في القمة العربية</w:t>
      </w:r>
      <w:r>
        <w:rPr>
          <w:rFonts w:ascii="Sakkal Majalla" w:hAnsi="Sakkal Majalla" w:cs="Sakkal Majalla" w:eastAsia="Sakkal Majalla"/>
          <w:color w:val="auto"/>
          <w:spacing w:val="0"/>
          <w:position w:val="0"/>
          <w:sz w:val="28"/>
          <w:shd w:fill="auto" w:val="clear"/>
        </w:rPr>
        <w:t xml:space="preserve">.</w:t>
      </w:r>
    </w:p>
    <w:p>
      <w:pPr>
        <w:bidi w:val="true"/>
        <w:spacing w:before="0" w:after="0" w:line="240"/>
        <w:ind w:right="0" w:left="0" w:firstLine="0"/>
        <w:jc w:val="both"/>
        <w:rPr>
          <w:rFonts w:ascii="Sakkal Majalla" w:hAnsi="Sakkal Majalla" w:cs="Sakkal Majalla" w:eastAsia="Sakkal Majalla"/>
          <w:color w:val="auto"/>
          <w:spacing w:val="0"/>
          <w:position w:val="0"/>
          <w:sz w:val="32"/>
          <w:shd w:fill="auto" w:val="clear"/>
        </w:rPr>
      </w:pPr>
    </w:p>
    <w:p>
      <w:pPr>
        <w:bidi w:val="true"/>
        <w:spacing w:before="240" w:after="0" w:line="360"/>
        <w:ind w:right="0" w:left="0" w:firstLine="0"/>
        <w:jc w:val="both"/>
        <w:rPr>
          <w:rFonts w:ascii="Sakkal Majalla" w:hAnsi="Sakkal Majalla" w:cs="Sakkal Majalla" w:eastAsia="Sakkal Majalla"/>
          <w:color w:val="auto"/>
          <w:spacing w:val="0"/>
          <w:position w:val="0"/>
          <w:sz w:val="28"/>
          <w:shd w:fill="auto" w:val="clear"/>
        </w:rPr>
      </w:pPr>
    </w:p>
    <w:p>
      <w:pPr>
        <w:bidi w:val="true"/>
        <w:spacing w:before="0" w:after="0" w:line="240"/>
        <w:ind w:right="0" w:left="0" w:firstLine="0"/>
        <w:jc w:val="center"/>
        <w:rPr>
          <w:rFonts w:ascii="Sakkal Majalla" w:hAnsi="Sakkal Majalla" w:cs="Sakkal Majalla" w:eastAsia="Sakkal Majalla"/>
          <w:b/>
          <w:color w:val="800000"/>
          <w:spacing w:val="0"/>
          <w:position w:val="0"/>
          <w:sz w:val="36"/>
          <w:shd w:fill="auto" w:val="clear"/>
        </w:rPr>
      </w:pPr>
    </w:p>
    <w:p>
      <w:pPr>
        <w:spacing w:before="0" w:after="0" w:line="240"/>
        <w:ind w:right="0" w:left="0" w:firstLine="0"/>
        <w:jc w:val="left"/>
        <w:rPr>
          <w:rFonts w:ascii="Sakkal Majalla" w:hAnsi="Sakkal Majalla" w:cs="Sakkal Majalla" w:eastAsia="Sakkal Majalla"/>
          <w:b/>
          <w:color w:val="800000"/>
          <w:spacing w:val="0"/>
          <w:position w:val="0"/>
          <w:sz w:val="36"/>
          <w:shd w:fill="auto" w:val="clear"/>
        </w:rPr>
      </w:pPr>
      <w:r>
        <w:rPr>
          <w:rFonts w:ascii="Sakkal Majalla" w:hAnsi="Sakkal Majalla" w:cs="Sakkal Majalla" w:eastAsia="Sakkal Majalla"/>
          <w:b/>
          <w:color w:val="800000"/>
          <w:spacing w:val="0"/>
          <w:position w:val="0"/>
          <w:sz w:val="36"/>
          <w:shd w:fill="auto" w:val="clear"/>
        </w:rPr>
        <w:t xml:space="preserve"> </w:t>
      </w:r>
    </w:p>
    <w:p>
      <w:pPr>
        <w:spacing w:before="0" w:after="0" w:line="240"/>
        <w:ind w:right="0" w:left="0" w:firstLine="0"/>
        <w:jc w:val="left"/>
        <w:rPr>
          <w:rFonts w:ascii="Sakkal Majalla" w:hAnsi="Sakkal Majalla" w:cs="Sakkal Majalla" w:eastAsia="Sakkal Majalla"/>
          <w:b/>
          <w:color w:val="800000"/>
          <w:spacing w:val="0"/>
          <w:position w:val="0"/>
          <w:sz w:val="36"/>
          <w:shd w:fill="auto" w:val="clear"/>
        </w:rPr>
      </w:pPr>
    </w:p>
    <w:p>
      <w:pPr>
        <w:bidi w:val="true"/>
        <w:spacing w:before="0" w:after="0" w:line="240"/>
        <w:ind w:right="0" w:left="0" w:firstLine="0"/>
        <w:jc w:val="center"/>
        <w:rPr>
          <w:rFonts w:ascii="Sakkal Majalla" w:hAnsi="Sakkal Majalla" w:cs="Sakkal Majalla" w:eastAsia="Sakkal Majalla"/>
          <w:b/>
          <w:color w:val="800000"/>
          <w:spacing w:val="0"/>
          <w:position w:val="0"/>
          <w:sz w:val="36"/>
          <w:shd w:fill="auto" w:val="clear"/>
        </w:rPr>
      </w:pPr>
    </w:p>
    <w:p>
      <w:pPr>
        <w:bidi w:val="true"/>
        <w:spacing w:before="0" w:after="0" w:line="240"/>
        <w:ind w:right="0" w:left="0" w:firstLine="0"/>
        <w:jc w:val="center"/>
        <w:rPr>
          <w:rFonts w:ascii="Sakkal Majalla" w:hAnsi="Sakkal Majalla" w:cs="Sakkal Majalla" w:eastAsia="Sakkal Majalla"/>
          <w:b/>
          <w:color w:val="800000"/>
          <w:spacing w:val="0"/>
          <w:position w:val="0"/>
          <w:sz w:val="36"/>
          <w:shd w:fill="auto" w:val="clear"/>
        </w:rPr>
      </w:pPr>
    </w:p>
    <w:p>
      <w:pPr>
        <w:bidi w:val="true"/>
        <w:spacing w:before="0" w:after="0" w:line="240"/>
        <w:ind w:right="0" w:left="0" w:firstLine="0"/>
        <w:jc w:val="center"/>
        <w:rPr>
          <w:rFonts w:ascii="Sakkal Majalla" w:hAnsi="Sakkal Majalla" w:cs="Sakkal Majalla" w:eastAsia="Sakkal Majalla"/>
          <w:b/>
          <w:color w:val="800000"/>
          <w:spacing w:val="0"/>
          <w:position w:val="0"/>
          <w:sz w:val="36"/>
          <w:shd w:fill="auto" w:val="clear"/>
        </w:rPr>
      </w:pPr>
    </w:p>
    <w:p>
      <w:pPr>
        <w:bidi w:val="true"/>
        <w:spacing w:before="0" w:after="0" w:line="240"/>
        <w:ind w:right="0" w:left="0" w:firstLine="0"/>
        <w:jc w:val="center"/>
        <w:rPr>
          <w:rFonts w:ascii="Sakkal Majalla" w:hAnsi="Sakkal Majalla" w:cs="Sakkal Majalla" w:eastAsia="Sakkal Majalla"/>
          <w:b/>
          <w:color w:val="800000"/>
          <w:spacing w:val="0"/>
          <w:position w:val="0"/>
          <w:sz w:val="36"/>
          <w:shd w:fill="auto" w:val="clear"/>
        </w:rPr>
      </w:pPr>
    </w:p>
    <w:p>
      <w:pPr>
        <w:bidi w:val="true"/>
        <w:spacing w:before="0" w:after="0" w:line="240"/>
        <w:ind w:right="0" w:left="0" w:firstLine="0"/>
        <w:jc w:val="center"/>
        <w:rPr>
          <w:rFonts w:ascii="Sakkal Majalla" w:hAnsi="Sakkal Majalla" w:cs="Sakkal Majalla" w:eastAsia="Sakkal Majalla"/>
          <w:b/>
          <w:color w:val="800000"/>
          <w:spacing w:val="0"/>
          <w:position w:val="0"/>
          <w:sz w:val="36"/>
          <w:shd w:fill="auto" w:val="clear"/>
        </w:rPr>
      </w:pPr>
      <w:r>
        <w:rPr>
          <w:rFonts w:ascii="Sakkal Majalla" w:hAnsi="Sakkal Majalla" w:cs="Sakkal Majalla" w:eastAsia="Sakkal Majalla"/>
          <w:b/>
          <w:color w:val="800000"/>
          <w:spacing w:val="0"/>
          <w:position w:val="0"/>
          <w:sz w:val="36"/>
          <w:shd w:fill="auto" w:val="clear"/>
        </w:rPr>
        <w:t xml:space="preserve">حكومة الدكتور هاني الملقي بعد مرور </w:t>
      </w:r>
      <w:r>
        <w:rPr>
          <w:rFonts w:ascii="Sakkal Majalla" w:hAnsi="Sakkal Majalla" w:cs="Sakkal Majalla" w:eastAsia="Sakkal Majalla"/>
          <w:b/>
          <w:color w:val="800000"/>
          <w:spacing w:val="0"/>
          <w:position w:val="0"/>
          <w:sz w:val="36"/>
          <w:shd w:fill="auto" w:val="clear"/>
        </w:rPr>
        <w:t xml:space="preserve">100</w:t>
      </w:r>
      <w:r>
        <w:rPr>
          <w:rFonts w:ascii="Sakkal Majalla" w:hAnsi="Sakkal Majalla" w:cs="Sakkal Majalla" w:eastAsia="Sakkal Majalla"/>
          <w:b/>
          <w:color w:val="800000"/>
          <w:spacing w:val="0"/>
          <w:position w:val="0"/>
          <w:sz w:val="36"/>
          <w:shd w:fill="auto" w:val="clear"/>
        </w:rPr>
        <w:t xml:space="preserve"> يوم على تشكيلها الثاني</w:t>
      </w:r>
    </w:p>
    <w:p>
      <w:pPr>
        <w:bidi w:val="true"/>
        <w:spacing w:before="0" w:after="0" w:line="240"/>
        <w:ind w:right="0" w:left="0" w:firstLine="0"/>
        <w:jc w:val="center"/>
        <w:rPr>
          <w:rFonts w:ascii="Sakkal Majalla" w:hAnsi="Sakkal Majalla" w:cs="Sakkal Majalla" w:eastAsia="Sakkal Majalla"/>
          <w:b/>
          <w:color w:val="800000"/>
          <w:spacing w:val="0"/>
          <w:position w:val="0"/>
          <w:sz w:val="36"/>
          <w:shd w:fill="auto" w:val="clear"/>
        </w:rPr>
      </w:pPr>
      <w:r>
        <w:rPr>
          <w:rFonts w:ascii="Sakkal Majalla" w:hAnsi="Sakkal Majalla" w:cs="Sakkal Majalla" w:eastAsia="Sakkal Majalla"/>
          <w:b/>
          <w:color w:val="800000"/>
          <w:spacing w:val="0"/>
          <w:position w:val="0"/>
          <w:sz w:val="36"/>
          <w:shd w:fill="auto" w:val="clear"/>
        </w:rPr>
        <w:t xml:space="preserve">استطلاع للرأي العام</w:t>
      </w:r>
    </w:p>
    <w:p>
      <w:pPr>
        <w:bidi w:val="true"/>
        <w:spacing w:before="0" w:after="0" w:line="240"/>
        <w:ind w:right="0" w:left="0" w:firstLine="0"/>
        <w:jc w:val="center"/>
        <w:rPr>
          <w:rFonts w:ascii="Sakkal Majalla" w:hAnsi="Sakkal Majalla" w:cs="Sakkal Majalla" w:eastAsia="Sakkal Majalla"/>
          <w:b/>
          <w:color w:val="800000"/>
          <w:spacing w:val="0"/>
          <w:position w:val="0"/>
          <w:sz w:val="28"/>
          <w:shd w:fill="auto" w:val="clear"/>
        </w:rPr>
      </w:pPr>
    </w:p>
    <w:p>
      <w:pPr>
        <w:bidi w:val="true"/>
        <w:spacing w:before="0" w:after="0" w:line="240"/>
        <w:ind w:right="0" w:left="0" w:firstLine="0"/>
        <w:jc w:val="center"/>
        <w:rPr>
          <w:rFonts w:ascii="Sakkal Majalla" w:hAnsi="Sakkal Majalla" w:cs="Sakkal Majalla" w:eastAsia="Sakkal Majalla"/>
          <w:b/>
          <w:color w:val="800000"/>
          <w:spacing w:val="0"/>
          <w:position w:val="0"/>
          <w:sz w:val="36"/>
          <w:shd w:fill="auto" w:val="clear"/>
        </w:rPr>
      </w:pPr>
      <w:r>
        <w:rPr>
          <w:rFonts w:ascii="Sakkal Majalla" w:hAnsi="Sakkal Majalla" w:cs="Sakkal Majalla" w:eastAsia="Sakkal Majalla"/>
          <w:b/>
          <w:color w:val="800000"/>
          <w:spacing w:val="0"/>
          <w:position w:val="0"/>
          <w:sz w:val="36"/>
          <w:shd w:fill="auto" w:val="clear"/>
        </w:rPr>
        <w:t xml:space="preserve">النتائج الرئيسية</w:t>
      </w:r>
    </w:p>
    <w:p>
      <w:pPr>
        <w:bidi w:val="true"/>
        <w:spacing w:before="240" w:after="0" w:line="360"/>
        <w:ind w:right="0" w:left="0" w:firstLine="0"/>
        <w:jc w:val="both"/>
        <w:rPr>
          <w:rFonts w:ascii="Sakkal Majalla" w:hAnsi="Sakkal Majalla" w:cs="Sakkal Majalla" w:eastAsia="Sakkal Majalla"/>
          <w:color w:val="auto"/>
          <w:spacing w:val="0"/>
          <w:position w:val="0"/>
          <w:sz w:val="8"/>
          <w:shd w:fill="auto" w:val="clear"/>
        </w:rPr>
      </w:pPr>
    </w:p>
    <w:tbl>
      <w:tblPr>
        <w:bidiVisual w:val="true"/>
      </w:tblPr>
      <w:tblGrid>
        <w:gridCol w:w="8856"/>
      </w:tblGrid>
      <w:tr>
        <w:trPr>
          <w:trHeight w:val="1" w:hRule="atLeast"/>
          <w:jc w:val="left"/>
        </w:trPr>
        <w:tc>
          <w:tcPr>
            <w:tcW w:w="8856" w:type="dxa"/>
            <w:tcBorders>
              <w:top w:val="single" w:color="000000" w:sz="0"/>
              <w:left w:val="single" w:color="000000" w:sz="0"/>
              <w:bottom w:val="single" w:color="000000" w:sz="0"/>
              <w:right w:val="single" w:color="000000" w:sz="0"/>
            </w:tcBorders>
            <w:shd w:color="auto" w:fill="c0c0c0" w:val="clear"/>
            <w:tcMar>
              <w:left w:w="108" w:type="dxa"/>
              <w:right w:w="108" w:type="dxa"/>
            </w:tcMar>
            <w:vAlign w:val="top"/>
          </w:tcPr>
          <w:p>
            <w:pPr>
              <w:numPr>
                <w:ilvl w:val="0"/>
                <w:numId w:val="67"/>
              </w:numPr>
              <w:bidi w:val="true"/>
              <w:spacing w:before="0" w:after="0" w:line="360"/>
              <w:ind w:right="0" w:left="720" w:hanging="360"/>
              <w:jc w:val="left"/>
              <w:rPr>
                <w:spacing w:val="0"/>
                <w:position w:val="0"/>
                <w:shd w:fill="auto" w:val="clear"/>
              </w:rPr>
            </w:pPr>
            <w:r>
              <w:rPr>
                <w:rFonts w:ascii="Sakkal Majalla" w:hAnsi="Sakkal Majalla" w:cs="Sakkal Majalla" w:eastAsia="Sakkal Majalla"/>
                <w:b/>
                <w:color w:val="800000"/>
                <w:spacing w:val="0"/>
                <w:position w:val="0"/>
                <w:sz w:val="36"/>
                <w:shd w:fill="auto" w:val="clear"/>
              </w:rPr>
              <w:t xml:space="preserve">كيفية سير الأمور في الأردن بشكل عام</w:t>
            </w:r>
            <w:r>
              <w:rPr>
                <w:rFonts w:ascii="Sakkal Majalla" w:hAnsi="Sakkal Majalla" w:cs="Sakkal Majalla" w:eastAsia="Sakkal Majalla"/>
                <w:b/>
                <w:color w:val="800000"/>
                <w:spacing w:val="0"/>
                <w:position w:val="0"/>
                <w:sz w:val="36"/>
                <w:shd w:fill="auto" w:val="clear"/>
              </w:rPr>
              <w:t xml:space="preserve">–</w:t>
            </w:r>
            <w:r>
              <w:rPr>
                <w:rFonts w:ascii="Sakkal Majalla" w:hAnsi="Sakkal Majalla" w:cs="Sakkal Majalla" w:eastAsia="Sakkal Majalla"/>
                <w:b/>
                <w:color w:val="800000"/>
                <w:spacing w:val="0"/>
                <w:position w:val="0"/>
                <w:sz w:val="36"/>
                <w:shd w:fill="auto" w:val="clear"/>
              </w:rPr>
              <w:t xml:space="preserve"> </w:t>
            </w:r>
            <w:r>
              <w:rPr>
                <w:rFonts w:ascii="Sakkal Majalla" w:hAnsi="Sakkal Majalla" w:cs="Sakkal Majalla" w:eastAsia="Sakkal Majalla"/>
                <w:b/>
                <w:color w:val="800000"/>
                <w:spacing w:val="0"/>
                <w:position w:val="0"/>
                <w:sz w:val="36"/>
                <w:shd w:fill="auto" w:val="clear"/>
              </w:rPr>
              <w:t xml:space="preserve">العينة الوطنية</w:t>
            </w:r>
          </w:p>
        </w:tc>
      </w:tr>
    </w:tbl>
    <w:p>
      <w:pPr>
        <w:bidi w:val="true"/>
        <w:spacing w:before="240" w:after="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أظهرت نتائج الاستطلاع أن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45</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يعتقدون أن الأمور</w:t>
      </w:r>
      <w:r>
        <w:rPr>
          <w:rFonts w:ascii="Sakkal Majalla" w:hAnsi="Sakkal Majalla" w:cs="Sakkal Majalla" w:eastAsia="Sakkal Majalla"/>
          <w:b/>
          <w:color w:val="auto"/>
          <w:spacing w:val="0"/>
          <w:position w:val="0"/>
          <w:sz w:val="28"/>
          <w:shd w:fill="auto" w:val="clear"/>
        </w:rPr>
        <w:t xml:space="preserve"> في الأردن بشكل عام تسير في الاتجاه الصحيح</w:t>
      </w:r>
      <w:r>
        <w:rPr>
          <w:rFonts w:ascii="Sakkal Majalla" w:hAnsi="Sakkal Majalla" w:cs="Sakkal Majalla" w:eastAsia="Sakkal Majalla"/>
          <w:color w:val="auto"/>
          <w:spacing w:val="0"/>
          <w:position w:val="0"/>
          <w:sz w:val="28"/>
          <w:shd w:fill="auto" w:val="clear"/>
        </w:rPr>
        <w:t xml:space="preserve"> مقارنة بـِ </w:t>
      </w:r>
      <w:r>
        <w:rPr>
          <w:rFonts w:ascii="Sakkal Majalla" w:hAnsi="Sakkal Majalla" w:cs="Sakkal Majalla" w:eastAsia="Sakkal Majalla"/>
          <w:b/>
          <w:color w:val="auto"/>
          <w:spacing w:val="0"/>
          <w:position w:val="0"/>
          <w:sz w:val="28"/>
          <w:shd w:fill="auto" w:val="clear"/>
        </w:rPr>
        <w:t xml:space="preserve">52</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استطلاع تشرين الثاني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نوفمبر </w:t>
      </w:r>
      <w:r>
        <w:rPr>
          <w:rFonts w:ascii="Sakkal Majalla" w:hAnsi="Sakkal Majalla" w:cs="Sakkal Majalla" w:eastAsia="Sakkal Majalla"/>
          <w:color w:val="auto"/>
          <w:spacing w:val="0"/>
          <w:position w:val="0"/>
          <w:sz w:val="28"/>
          <w:shd w:fill="auto" w:val="clear"/>
        </w:rPr>
        <w:t xml:space="preserve">2016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و</w:t>
      </w:r>
      <w:r>
        <w:rPr>
          <w:rFonts w:ascii="Sakkal Majalla" w:hAnsi="Sakkal Majalla" w:cs="Sakkal Majalla" w:eastAsia="Sakkal Majalla"/>
          <w:b/>
          <w:color w:val="auto"/>
          <w:spacing w:val="0"/>
          <w:position w:val="0"/>
          <w:sz w:val="28"/>
          <w:shd w:fill="auto" w:val="clear"/>
        </w:rPr>
        <w:t xml:space="preserve">57</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استطلاع أيلول</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سبتمبر </w:t>
      </w:r>
      <w:r>
        <w:rPr>
          <w:rFonts w:ascii="Sakkal Majalla" w:hAnsi="Sakkal Majalla" w:cs="Sakkal Majalla" w:eastAsia="Sakkal Majalla"/>
          <w:color w:val="auto"/>
          <w:spacing w:val="0"/>
          <w:position w:val="0"/>
          <w:sz w:val="28"/>
          <w:shd w:fill="auto" w:val="clear"/>
        </w:rPr>
        <w:t xml:space="preserve">2016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مسجلة انخفاضاً مقداره </w:t>
      </w:r>
      <w:r>
        <w:rPr>
          <w:rFonts w:ascii="Sakkal Majalla" w:hAnsi="Sakkal Majalla" w:cs="Sakkal Majalla" w:eastAsia="Sakkal Majalla"/>
          <w:b/>
          <w:color w:val="auto"/>
          <w:spacing w:val="0"/>
          <w:position w:val="0"/>
          <w:sz w:val="28"/>
          <w:shd w:fill="auto" w:val="clear"/>
        </w:rPr>
        <w:t xml:space="preserve">7</w:t>
      </w:r>
      <w:r>
        <w:rPr>
          <w:rFonts w:ascii="Sakkal Majalla" w:hAnsi="Sakkal Majalla" w:cs="Sakkal Majalla" w:eastAsia="Sakkal Majalla"/>
          <w:b/>
          <w:color w:val="auto"/>
          <w:spacing w:val="0"/>
          <w:position w:val="0"/>
          <w:sz w:val="28"/>
          <w:shd w:fill="auto" w:val="clear"/>
        </w:rPr>
        <w:t xml:space="preserve"> نقاط</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فيما أفاد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54</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بأن </w:t>
      </w:r>
      <w:r>
        <w:rPr>
          <w:rFonts w:ascii="Sakkal Majalla" w:hAnsi="Sakkal Majalla" w:cs="Sakkal Majalla" w:eastAsia="Sakkal Majalla"/>
          <w:b/>
          <w:color w:val="auto"/>
          <w:spacing w:val="0"/>
          <w:position w:val="0"/>
          <w:sz w:val="28"/>
          <w:shd w:fill="auto" w:val="clear"/>
        </w:rPr>
        <w:t xml:space="preserve">الأمور تسير في الاتجاه الخاطئ</w:t>
      </w:r>
      <w:r>
        <w:rPr>
          <w:rFonts w:ascii="Sakkal Majalla" w:hAnsi="Sakkal Majalla" w:cs="Sakkal Majalla" w:eastAsia="Sakkal Majalla"/>
          <w:color w:val="auto"/>
          <w:spacing w:val="0"/>
          <w:position w:val="0"/>
          <w:sz w:val="28"/>
          <w:shd w:fill="auto" w:val="clear"/>
        </w:rPr>
        <w:t xml:space="preserve"> مقارنة بـِ </w:t>
      </w:r>
      <w:r>
        <w:rPr>
          <w:rFonts w:ascii="Sakkal Majalla" w:hAnsi="Sakkal Majalla" w:cs="Sakkal Majalla" w:eastAsia="Sakkal Majalla"/>
          <w:b/>
          <w:color w:val="auto"/>
          <w:spacing w:val="0"/>
          <w:position w:val="0"/>
          <w:sz w:val="28"/>
          <w:shd w:fill="auto" w:val="clear"/>
        </w:rPr>
        <w:t xml:space="preserve">45</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تشرين الثاني </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نوفمبر</w:t>
      </w:r>
      <w:r>
        <w:rPr>
          <w:rFonts w:ascii="Sakkal Majalla" w:hAnsi="Sakkal Majalla" w:cs="Sakkal Majalla" w:eastAsia="Sakkal Majalla"/>
          <w:color w:val="auto"/>
          <w:spacing w:val="0"/>
          <w:position w:val="0"/>
          <w:sz w:val="28"/>
          <w:shd w:fill="auto" w:val="clear"/>
        </w:rPr>
        <w:t xml:space="preserve">2016</w:t>
      </w:r>
      <w:r>
        <w:rPr>
          <w:rFonts w:ascii="Sakkal Majalla" w:hAnsi="Sakkal Majalla" w:cs="Sakkal Majalla" w:eastAsia="Sakkal Majalla"/>
          <w:color w:val="auto"/>
          <w:spacing w:val="0"/>
          <w:position w:val="0"/>
          <w:sz w:val="28"/>
          <w:shd w:fill="auto" w:val="clear"/>
        </w:rPr>
        <w:t xml:space="preserve">، و</w:t>
      </w:r>
      <w:r>
        <w:rPr>
          <w:rFonts w:ascii="Sakkal Majalla" w:hAnsi="Sakkal Majalla" w:cs="Sakkal Majalla" w:eastAsia="Sakkal Majalla"/>
          <w:color w:val="auto"/>
          <w:spacing w:val="0"/>
          <w:position w:val="0"/>
          <w:sz w:val="28"/>
          <w:shd w:fill="auto" w:val="clear"/>
        </w:rPr>
        <w:t xml:space="preserve">39</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استطلاع أيلول</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سبتمبر </w:t>
      </w:r>
      <w:r>
        <w:rPr>
          <w:rFonts w:ascii="Sakkal Majalla" w:hAnsi="Sakkal Majalla" w:cs="Sakkal Majalla" w:eastAsia="Sakkal Majalla"/>
          <w:color w:val="auto"/>
          <w:spacing w:val="0"/>
          <w:position w:val="0"/>
          <w:sz w:val="28"/>
          <w:shd w:fill="auto" w:val="clear"/>
        </w:rPr>
        <w:t xml:space="preserve">2016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مسجلة ارتفاعاً مقداره </w:t>
      </w:r>
      <w:r>
        <w:rPr>
          <w:rFonts w:ascii="Sakkal Majalla" w:hAnsi="Sakkal Majalla" w:cs="Sakkal Majalla" w:eastAsia="Sakkal Majalla"/>
          <w:b/>
          <w:color w:val="auto"/>
          <w:spacing w:val="0"/>
          <w:position w:val="0"/>
          <w:sz w:val="28"/>
          <w:shd w:fill="auto" w:val="clear"/>
        </w:rPr>
        <w:t xml:space="preserve">9</w:t>
      </w:r>
      <w:r>
        <w:rPr>
          <w:rFonts w:ascii="Sakkal Majalla" w:hAnsi="Sakkal Majalla" w:cs="Sakkal Majalla" w:eastAsia="Sakkal Majalla"/>
          <w:b/>
          <w:color w:val="auto"/>
          <w:spacing w:val="0"/>
          <w:position w:val="0"/>
          <w:sz w:val="28"/>
          <w:shd w:fill="auto" w:val="clear"/>
        </w:rPr>
        <w:t xml:space="preserve"> نقاط</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يرجى النظر الى الشكل رقم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1</w:t>
      </w:r>
      <w:r>
        <w:rPr>
          <w:rFonts w:ascii="Sakkal Majalla" w:hAnsi="Sakkal Majalla" w:cs="Sakkal Majalla" w:eastAsia="Sakkal Majalla"/>
          <w:color w:val="auto"/>
          <w:spacing w:val="0"/>
          <w:position w:val="0"/>
          <w:sz w:val="28"/>
          <w:shd w:fill="auto" w:val="clear"/>
        </w:rPr>
        <w:t xml:space="preserve">)).</w:t>
      </w: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1</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كيفية سير الأمور في الأردن، هل هي في الاتجاه الصحيح أم في الاتجاه الخاطئ؟ العينة الوطنية</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bidi w:val="true"/>
        <w:spacing w:before="0" w:after="0" w:line="240"/>
        <w:ind w:right="0" w:left="0" w:firstLine="0"/>
        <w:jc w:val="center"/>
        <w:rPr>
          <w:rFonts w:ascii="Sakkal Majalla" w:hAnsi="Sakkal Majalla" w:cs="Sakkal Majalla" w:eastAsia="Sakkal Majalla"/>
          <w:color w:val="auto"/>
          <w:spacing w:val="0"/>
          <w:position w:val="0"/>
          <w:sz w:val="22"/>
          <w:shd w:fill="auto" w:val="clear"/>
        </w:rPr>
      </w:pP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عند النظر نحو كيفية سير اتجاه الأمور حسب الفئات التعليمية للمستجيبين، تظهر النتائج أن هنالك علاقة خطية عكسية بين درجة التعليم وسير اتجاه الأمور، فكلما ارتفع المستوى التعليمي للمستجيب، فإن اعتقاده بسير اتجاه الأمور في الاتجاه الصحيح ينخفض، وتزداد درجة اعتقاده بسير الأمور في الاتجاه الخاطئ</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يرجى النظر الى الشكل رقم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2</w:t>
      </w:r>
      <w:r>
        <w:rPr>
          <w:rFonts w:ascii="Sakkal Majalla" w:hAnsi="Sakkal Majalla" w:cs="Sakkal Majalla" w:eastAsia="Sakkal Majalla"/>
          <w:color w:val="auto"/>
          <w:spacing w:val="0"/>
          <w:position w:val="0"/>
          <w:sz w:val="28"/>
          <w:shd w:fill="auto" w:val="clear"/>
        </w:rPr>
        <w:t xml:space="preserve">)).</w:t>
      </w:r>
    </w:p>
    <w:p>
      <w:pPr>
        <w:bidi w:val="true"/>
        <w:spacing w:before="0" w:after="0" w:line="240"/>
        <w:ind w:right="0" w:left="0" w:firstLine="0"/>
        <w:jc w:val="center"/>
        <w:rPr>
          <w:rFonts w:ascii="Sakkal Majalla" w:hAnsi="Sakkal Majalla" w:cs="Sakkal Majalla" w:eastAsia="Sakkal Majalla"/>
          <w:color w:val="auto"/>
          <w:spacing w:val="0"/>
          <w:position w:val="0"/>
          <w:sz w:val="22"/>
          <w:shd w:fill="auto" w:val="clear"/>
        </w:rPr>
      </w:pPr>
    </w:p>
    <w:p>
      <w:pPr>
        <w:bidi w:val="true"/>
        <w:spacing w:before="0" w:after="0" w:line="240"/>
        <w:ind w:right="0" w:left="0" w:firstLine="0"/>
        <w:jc w:val="center"/>
        <w:rPr>
          <w:rFonts w:ascii="Sakkal Majalla" w:hAnsi="Sakkal Majalla" w:cs="Sakkal Majalla" w:eastAsia="Sakkal Majalla"/>
          <w:color w:val="auto"/>
          <w:spacing w:val="0"/>
          <w:position w:val="0"/>
          <w:sz w:val="22"/>
          <w:shd w:fill="auto" w:val="clear"/>
        </w:rPr>
      </w:pP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2</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كيفية سير الأمور في الأردن، هل هي في الاتجاه الصحيح أم في الاتجاه الخاطئ؟  العينة الوطنية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حسب فئات التعليم</w:t>
      </w:r>
    </w:p>
    <w:p>
      <w:pPr>
        <w:bidi w:val="true"/>
        <w:spacing w:before="0" w:after="0" w:line="360"/>
        <w:ind w:right="0" w:left="720" w:firstLine="0"/>
        <w:jc w:val="left"/>
        <w:rPr>
          <w:rFonts w:ascii="Sakkal Majalla" w:hAnsi="Sakkal Majalla" w:cs="Sakkal Majalla" w:eastAsia="Sakkal Majalla"/>
          <w:b/>
          <w:color w:val="800000"/>
          <w:spacing w:val="0"/>
          <w:position w:val="0"/>
          <w:sz w:val="36"/>
          <w:shd w:fill="auto" w:val="clear"/>
        </w:rPr>
      </w:pP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وتظهر النتائج وجود تباين في نسبة الذين أفادوا بأن الأمور تسير في الاتجاه الصحيح بين محافظات المملكة، إذ كان أعلاها في محافظتي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العقبة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53</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وجرش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52</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وأدناها في محافظتي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مادبا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31</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والطفيلة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32</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فيما تراوحت نسبة الذين اجابوا بأن الأمور تسير في الاتجاه الصحيح في المحافظات الأخرى بين </w:t>
      </w:r>
      <w:r>
        <w:rPr>
          <w:rFonts w:ascii="Sakkal Majalla" w:hAnsi="Sakkal Majalla" w:cs="Sakkal Majalla" w:eastAsia="Sakkal Majalla"/>
          <w:color w:val="auto"/>
          <w:spacing w:val="0"/>
          <w:position w:val="0"/>
          <w:sz w:val="28"/>
          <w:shd w:fill="auto" w:val="clear"/>
        </w:rPr>
        <w:t xml:space="preserve">39</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الى </w:t>
      </w:r>
      <w:r>
        <w:rPr>
          <w:rFonts w:ascii="Sakkal Majalla" w:hAnsi="Sakkal Majalla" w:cs="Sakkal Majalla" w:eastAsia="Sakkal Majalla"/>
          <w:color w:val="auto"/>
          <w:spacing w:val="0"/>
          <w:position w:val="0"/>
          <w:sz w:val="28"/>
          <w:shd w:fill="auto" w:val="clear"/>
        </w:rPr>
        <w:t xml:space="preserve">49</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يرجى النظر الى الشكل رقم </w:t>
      </w:r>
      <w:r>
        <w:rPr>
          <w:rFonts w:ascii="Sakkal Majalla" w:hAnsi="Sakkal Majalla" w:cs="Sakkal Majalla" w:eastAsia="Sakkal Majalla"/>
          <w:color w:val="auto"/>
          <w:spacing w:val="0"/>
          <w:position w:val="0"/>
          <w:sz w:val="28"/>
          <w:shd w:fill="auto" w:val="clear"/>
        </w:rPr>
        <w:t xml:space="preserve">3</w:t>
      </w:r>
      <w:r>
        <w:rPr>
          <w:rFonts w:ascii="Sakkal Majalla" w:hAnsi="Sakkal Majalla" w:cs="Sakkal Majalla" w:eastAsia="Sakkal Majalla"/>
          <w:color w:val="auto"/>
          <w:spacing w:val="0"/>
          <w:position w:val="0"/>
          <w:sz w:val="28"/>
          <w:shd w:fill="auto" w:val="clear"/>
        </w:rPr>
        <w:t xml:space="preserve">).</w:t>
      </w: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3</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كيفية سير الأمور في الأردن، هل هي في الاتجاه الصحيح أم في الاتجاه الخاطئ؟ حسب المحافظة</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العينة الوطنية</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p>
    <w:tbl>
      <w:tblPr>
        <w:bidiVisual w:val="true"/>
      </w:tblPr>
      <w:tblGrid>
        <w:gridCol w:w="8640"/>
      </w:tblGrid>
      <w:tr>
        <w:trPr>
          <w:trHeight w:val="405" w:hRule="auto"/>
          <w:jc w:val="left"/>
        </w:trPr>
        <w:tc>
          <w:tcPr>
            <w:tcW w:w="8640" w:type="dxa"/>
            <w:tcBorders>
              <w:top w:val="single" w:color="000000" w:sz="0"/>
              <w:left w:val="single" w:color="000000" w:sz="0"/>
              <w:bottom w:val="single" w:color="000000" w:sz="0"/>
              <w:right w:val="single" w:color="000000" w:sz="0"/>
            </w:tcBorders>
            <w:shd w:color="auto" w:fill="c0c0c0" w:val="clear"/>
            <w:tcMar>
              <w:left w:w="108" w:type="dxa"/>
              <w:right w:w="108" w:type="dxa"/>
            </w:tcMar>
            <w:vAlign w:val="top"/>
          </w:tcPr>
          <w:p>
            <w:pPr>
              <w:numPr>
                <w:ilvl w:val="0"/>
                <w:numId w:val="81"/>
              </w:numPr>
              <w:bidi w:val="true"/>
              <w:spacing w:before="0" w:after="0" w:line="240"/>
              <w:ind w:right="0" w:left="720" w:hanging="360"/>
              <w:jc w:val="left"/>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 </w:t>
            </w:r>
          </w:p>
          <w:p>
            <w:pPr>
              <w:numPr>
                <w:ilvl w:val="0"/>
                <w:numId w:val="81"/>
              </w:numPr>
              <w:bidi w:val="true"/>
              <w:spacing w:before="0" w:after="0" w:line="240"/>
              <w:ind w:right="0" w:left="720" w:hanging="360"/>
              <w:jc w:val="left"/>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 </w:t>
            </w:r>
          </w:p>
          <w:p>
            <w:pPr>
              <w:numPr>
                <w:ilvl w:val="0"/>
                <w:numId w:val="81"/>
              </w:numPr>
              <w:bidi w:val="true"/>
              <w:spacing w:before="0" w:after="0" w:line="240"/>
              <w:ind w:right="0" w:left="720" w:hanging="360"/>
              <w:jc w:val="left"/>
              <w:rPr>
                <w:spacing w:val="0"/>
                <w:position w:val="0"/>
                <w:shd w:fill="auto" w:val="clear"/>
              </w:rPr>
            </w:pPr>
            <w:r>
              <w:rPr>
                <w:rFonts w:ascii="Sakkal Majalla" w:hAnsi="Sakkal Majalla" w:cs="Sakkal Majalla" w:eastAsia="Sakkal Majalla"/>
                <w:b/>
                <w:color w:val="800000"/>
                <w:spacing w:val="0"/>
                <w:position w:val="0"/>
                <w:sz w:val="36"/>
                <w:shd w:fill="auto" w:val="clear"/>
              </w:rPr>
              <w:t xml:space="preserve">كيفية سير الأمور في الأردن بشكل عام </w:t>
            </w:r>
            <w:r>
              <w:rPr>
                <w:rFonts w:ascii="Sakkal Majalla" w:hAnsi="Sakkal Majalla" w:cs="Sakkal Majalla" w:eastAsia="Sakkal Majalla"/>
                <w:b/>
                <w:color w:val="800000"/>
                <w:spacing w:val="0"/>
                <w:position w:val="0"/>
                <w:sz w:val="36"/>
                <w:shd w:fill="auto" w:val="clear"/>
              </w:rPr>
              <w:t xml:space="preserve">–</w:t>
            </w:r>
            <w:r>
              <w:rPr>
                <w:rFonts w:ascii="Sakkal Majalla" w:hAnsi="Sakkal Majalla" w:cs="Sakkal Majalla" w:eastAsia="Sakkal Majalla"/>
                <w:b/>
                <w:color w:val="800000"/>
                <w:spacing w:val="0"/>
                <w:position w:val="0"/>
                <w:sz w:val="36"/>
                <w:shd w:fill="auto" w:val="clear"/>
              </w:rPr>
              <w:t xml:space="preserve"> </w:t>
            </w:r>
            <w:r>
              <w:rPr>
                <w:rFonts w:ascii="Sakkal Majalla" w:hAnsi="Sakkal Majalla" w:cs="Sakkal Majalla" w:eastAsia="Sakkal Majalla"/>
                <w:b/>
                <w:color w:val="800000"/>
                <w:spacing w:val="0"/>
                <w:position w:val="0"/>
                <w:sz w:val="36"/>
                <w:shd w:fill="auto" w:val="clear"/>
              </w:rPr>
              <w:t xml:space="preserve">عينة قادة الرأي</w:t>
            </w:r>
          </w:p>
        </w:tc>
      </w:tr>
    </w:tbl>
    <w:p>
      <w:pPr>
        <w:bidi w:val="true"/>
        <w:spacing w:before="0" w:after="0" w:line="240"/>
        <w:ind w:right="0" w:left="0" w:firstLine="0"/>
        <w:jc w:val="both"/>
        <w:rPr>
          <w:rFonts w:ascii="Sakkal Majalla" w:hAnsi="Sakkal Majalla" w:cs="Sakkal Majalla" w:eastAsia="Sakkal Majalla"/>
          <w:color w:val="auto"/>
          <w:spacing w:val="0"/>
          <w:position w:val="0"/>
          <w:sz w:val="28"/>
          <w:shd w:fill="auto" w:val="clear"/>
        </w:rPr>
      </w:pPr>
    </w:p>
    <w:p>
      <w:pPr>
        <w:bidi w:val="true"/>
        <w:spacing w:before="0" w:after="0" w:line="240"/>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أظهرت النتائج أن </w:t>
      </w:r>
      <w:r>
        <w:rPr>
          <w:rFonts w:ascii="Sakkal Majalla" w:hAnsi="Sakkal Majalla" w:cs="Sakkal Majalla" w:eastAsia="Sakkal Majalla"/>
          <w:b/>
          <w:color w:val="auto"/>
          <w:spacing w:val="0"/>
          <w:position w:val="0"/>
          <w:sz w:val="28"/>
          <w:shd w:fill="auto" w:val="clear"/>
        </w:rPr>
        <w:t xml:space="preserve">37</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يعتقدون بأن الأمور تسير في الاتجاه الصحيح، مقابل </w:t>
      </w:r>
      <w:r>
        <w:rPr>
          <w:rFonts w:ascii="Sakkal Majalla" w:hAnsi="Sakkal Majalla" w:cs="Sakkal Majalla" w:eastAsia="Sakkal Majalla"/>
          <w:b/>
          <w:color w:val="auto"/>
          <w:spacing w:val="0"/>
          <w:position w:val="0"/>
          <w:sz w:val="28"/>
          <w:shd w:fill="auto" w:val="clear"/>
        </w:rPr>
        <w:t xml:space="preserve">58</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FF0000"/>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أفادوا بذلك في استطلاع تشرين الثاني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نوفمبر </w:t>
      </w:r>
      <w:r>
        <w:rPr>
          <w:rFonts w:ascii="Sakkal Majalla" w:hAnsi="Sakkal Majalla" w:cs="Sakkal Majalla" w:eastAsia="Sakkal Majalla"/>
          <w:color w:val="auto"/>
          <w:spacing w:val="0"/>
          <w:position w:val="0"/>
          <w:sz w:val="28"/>
          <w:shd w:fill="auto" w:val="clear"/>
        </w:rPr>
        <w:t xml:space="preserve">2016</w:t>
      </w:r>
      <w:r>
        <w:rPr>
          <w:rFonts w:ascii="Sakkal Majalla" w:hAnsi="Sakkal Majalla" w:cs="Sakkal Majalla" w:eastAsia="Sakkal Majalla"/>
          <w:color w:val="auto"/>
          <w:spacing w:val="0"/>
          <w:position w:val="0"/>
          <w:sz w:val="28"/>
          <w:shd w:fill="auto" w:val="clear"/>
        </w:rPr>
        <w:t xml:space="preserve">، و</w:t>
      </w:r>
      <w:r>
        <w:rPr>
          <w:rFonts w:ascii="Sakkal Majalla" w:hAnsi="Sakkal Majalla" w:cs="Sakkal Majalla" w:eastAsia="Sakkal Majalla"/>
          <w:b/>
          <w:color w:val="auto"/>
          <w:spacing w:val="0"/>
          <w:position w:val="0"/>
          <w:sz w:val="28"/>
          <w:shd w:fill="auto" w:val="clear"/>
        </w:rPr>
        <w:t xml:space="preserve">58</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استطلاع أيلول</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سبتمبر </w:t>
      </w:r>
      <w:r>
        <w:rPr>
          <w:rFonts w:ascii="Sakkal Majalla" w:hAnsi="Sakkal Majalla" w:cs="Sakkal Majalla" w:eastAsia="Sakkal Majalla"/>
          <w:color w:val="auto"/>
          <w:spacing w:val="0"/>
          <w:position w:val="0"/>
          <w:sz w:val="28"/>
          <w:shd w:fill="auto" w:val="clear"/>
        </w:rPr>
        <w:t xml:space="preserve">2016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ويسجل ذلك انخفاضاً بواقع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21</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نقطة بين الذين أجابوا بأن الأمور تسير في الاتجاه الصحيح منذ تشرين الثاني</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نوفمبر </w:t>
      </w:r>
      <w:r>
        <w:rPr>
          <w:rFonts w:ascii="Sakkal Majalla" w:hAnsi="Sakkal Majalla" w:cs="Sakkal Majalla" w:eastAsia="Sakkal Majalla"/>
          <w:color w:val="auto"/>
          <w:spacing w:val="0"/>
          <w:position w:val="0"/>
          <w:sz w:val="28"/>
          <w:shd w:fill="auto" w:val="clear"/>
        </w:rPr>
        <w:t xml:space="preserve">2016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بينما أجاب </w:t>
      </w:r>
      <w:r>
        <w:rPr>
          <w:rFonts w:ascii="Sakkal Majalla" w:hAnsi="Sakkal Majalla" w:cs="Sakkal Majalla" w:eastAsia="Sakkal Majalla"/>
          <w:b/>
          <w:color w:val="auto"/>
          <w:spacing w:val="0"/>
          <w:position w:val="0"/>
          <w:sz w:val="28"/>
          <w:shd w:fill="auto" w:val="clear"/>
        </w:rPr>
        <w:t xml:space="preserve">58</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بأن الأمور في الأردن تسير في الاتجاه الخاطئ، مقارنة بـِ </w:t>
      </w:r>
      <w:r>
        <w:rPr>
          <w:rFonts w:ascii="Sakkal Majalla" w:hAnsi="Sakkal Majalla" w:cs="Sakkal Majalla" w:eastAsia="Sakkal Majalla"/>
          <w:b/>
          <w:color w:val="auto"/>
          <w:spacing w:val="0"/>
          <w:position w:val="0"/>
          <w:sz w:val="28"/>
          <w:shd w:fill="auto" w:val="clear"/>
        </w:rPr>
        <w:t xml:space="preserve">36</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color w:val="FF0000"/>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استطلاع تشرين الثاني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نوفمبر </w:t>
      </w:r>
      <w:r>
        <w:rPr>
          <w:rFonts w:ascii="Sakkal Majalla" w:hAnsi="Sakkal Majalla" w:cs="Sakkal Majalla" w:eastAsia="Sakkal Majalla"/>
          <w:color w:val="auto"/>
          <w:spacing w:val="0"/>
          <w:position w:val="0"/>
          <w:sz w:val="28"/>
          <w:shd w:fill="auto" w:val="clear"/>
        </w:rPr>
        <w:t xml:space="preserve">2016</w:t>
      </w:r>
      <w:r>
        <w:rPr>
          <w:rFonts w:ascii="Sakkal Majalla" w:hAnsi="Sakkal Majalla" w:cs="Sakkal Majalla" w:eastAsia="Sakkal Majalla"/>
          <w:color w:val="auto"/>
          <w:spacing w:val="0"/>
          <w:position w:val="0"/>
          <w:sz w:val="28"/>
          <w:shd w:fill="auto" w:val="clear"/>
        </w:rPr>
        <w:t xml:space="preserve">، و</w:t>
      </w:r>
      <w:r>
        <w:rPr>
          <w:rFonts w:ascii="Sakkal Majalla" w:hAnsi="Sakkal Majalla" w:cs="Sakkal Majalla" w:eastAsia="Sakkal Majalla"/>
          <w:color w:val="auto"/>
          <w:spacing w:val="0"/>
          <w:position w:val="0"/>
          <w:sz w:val="28"/>
          <w:shd w:fill="auto" w:val="clear"/>
        </w:rPr>
        <w:t xml:space="preserve">35</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استطلاع أيلول</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سبتمبر </w:t>
      </w:r>
      <w:r>
        <w:rPr>
          <w:rFonts w:ascii="Sakkal Majalla" w:hAnsi="Sakkal Majalla" w:cs="Sakkal Majalla" w:eastAsia="Sakkal Majalla"/>
          <w:color w:val="auto"/>
          <w:spacing w:val="0"/>
          <w:position w:val="0"/>
          <w:sz w:val="28"/>
          <w:shd w:fill="auto" w:val="clear"/>
        </w:rPr>
        <w:t xml:space="preserve">2016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وبذلك يسجل ارتفاع في نسبة الذين يعتقدون بأن الأمور تسير في الاتجاه الخاطئ بمقدار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22</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نقطة مقارنة باستطلاع تشرين الثاني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نوفمبر </w:t>
      </w:r>
      <w:r>
        <w:rPr>
          <w:rFonts w:ascii="Sakkal Majalla" w:hAnsi="Sakkal Majalla" w:cs="Sakkal Majalla" w:eastAsia="Sakkal Majalla"/>
          <w:color w:val="auto"/>
          <w:spacing w:val="0"/>
          <w:position w:val="0"/>
          <w:sz w:val="28"/>
          <w:shd w:fill="auto" w:val="clear"/>
        </w:rPr>
        <w:t xml:space="preserve">2016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يرجى النظر الى الشكل رقم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4</w:t>
      </w:r>
      <w:r>
        <w:rPr>
          <w:rFonts w:ascii="Sakkal Majalla" w:hAnsi="Sakkal Majalla" w:cs="Sakkal Majalla" w:eastAsia="Sakkal Majalla"/>
          <w:color w:val="auto"/>
          <w:spacing w:val="0"/>
          <w:position w:val="0"/>
          <w:sz w:val="28"/>
          <w:shd w:fill="auto" w:val="clear"/>
        </w:rPr>
        <w:t xml:space="preserve">)).</w:t>
      </w:r>
    </w:p>
    <w:p>
      <w:pPr>
        <w:bidi w:val="true"/>
        <w:spacing w:before="0" w:after="0" w:line="240"/>
        <w:ind w:right="0" w:left="0" w:firstLine="0"/>
        <w:jc w:val="center"/>
        <w:rPr>
          <w:rFonts w:ascii="Sakkal Majalla" w:hAnsi="Sakkal Majalla" w:cs="Sakkal Majalla" w:eastAsia="Sakkal Majalla"/>
          <w:color w:val="auto"/>
          <w:spacing w:val="0"/>
          <w:position w:val="0"/>
          <w:sz w:val="22"/>
          <w:shd w:fill="auto" w:val="clear"/>
        </w:rPr>
      </w:pP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4</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كيفية سير الأمور في الأردن، هل هي في الاتجاه الصحيح أم في الاتجاه الخاطئ؟</w:t>
      </w:r>
    </w:p>
    <w:p>
      <w:pPr>
        <w:bidi w:val="true"/>
        <w:spacing w:before="0" w:after="0" w:line="240"/>
        <w:ind w:right="0" w:left="0" w:firstLine="0"/>
        <w:jc w:val="center"/>
        <w:rPr>
          <w:rFonts w:ascii="Sakkal Majalla" w:hAnsi="Sakkal Majalla" w:cs="Sakkal Majalla" w:eastAsia="Sakkal Majalla"/>
          <w:color w:val="auto"/>
          <w:spacing w:val="0"/>
          <w:position w:val="0"/>
          <w:sz w:val="22"/>
          <w:shd w:fill="auto" w:val="clear"/>
        </w:rPr>
      </w:pPr>
      <w:r>
        <w:rPr>
          <w:rFonts w:ascii="Sakkal Majalla" w:hAnsi="Sakkal Majalla" w:cs="Sakkal Majalla" w:eastAsia="Sakkal Majalla"/>
          <w:color w:val="auto"/>
          <w:spacing w:val="0"/>
          <w:position w:val="0"/>
          <w:sz w:val="22"/>
          <w:shd w:fill="auto" w:val="clear"/>
        </w:rPr>
        <w:t xml:space="preserve">عينة قادة الرأي</w:t>
      </w:r>
    </w:p>
    <w:p>
      <w:pPr>
        <w:spacing w:before="0" w:after="0" w:line="240"/>
        <w:ind w:right="0" w:left="0" w:firstLine="0"/>
        <w:jc w:val="right"/>
        <w:rPr>
          <w:rFonts w:ascii="Sakkal Majalla" w:hAnsi="Sakkal Majalla" w:cs="Sakkal Majalla" w:eastAsia="Sakkal Majalla"/>
          <w:color w:val="auto"/>
          <w:spacing w:val="0"/>
          <w:position w:val="0"/>
          <w:sz w:val="2"/>
          <w:shd w:fill="auto" w:val="clear"/>
        </w:rPr>
      </w:pPr>
    </w:p>
    <w:p>
      <w:pPr>
        <w:bidi w:val="true"/>
        <w:spacing w:before="240" w:after="0" w:line="240"/>
        <w:ind w:right="0" w:left="0" w:firstLine="0"/>
        <w:jc w:val="both"/>
        <w:rPr>
          <w:rFonts w:ascii="Sakkal Majalla" w:hAnsi="Sakkal Majalla" w:cs="Sakkal Majalla" w:eastAsia="Sakkal Majalla"/>
          <w:color w:val="auto"/>
          <w:spacing w:val="0"/>
          <w:position w:val="0"/>
          <w:sz w:val="28"/>
          <w:shd w:fill="auto" w:val="clear"/>
        </w:rPr>
      </w:pPr>
    </w:p>
    <w:p>
      <w:pPr>
        <w:bidi w:val="true"/>
        <w:spacing w:before="24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Sakkal Majalla" w:hAnsi="Sakkal Majalla" w:cs="Sakkal Majalla" w:eastAsia="Sakkal Majalla"/>
          <w:color w:val="auto"/>
          <w:spacing w:val="0"/>
          <w:position w:val="0"/>
          <w:sz w:val="28"/>
          <w:shd w:fill="auto" w:val="clear"/>
        </w:rPr>
        <w:t xml:space="preserve">وأظهرت النتائج أن فئتي كبار رجال وسيدات الدولة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50</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والقيادات المهنية والعمالية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40</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هما الأكثر إيجابية حول كيفية سير الأمور، فيما كانت فئات الكتاب والصحفيون والأدباء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28</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والقيادات الحزبية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30</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وكبار رجال وسيدات الأعمال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33</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هي الأقل إيجابية حول كيفية سير الأمور في الأردن</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يرجى النظر الى الشكل رقم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5</w:t>
      </w:r>
      <w:r>
        <w:rPr>
          <w:rFonts w:ascii="Sakkal Majalla" w:hAnsi="Sakkal Majalla" w:cs="Sakkal Majalla" w:eastAsia="Sakkal Majalla"/>
          <w:color w:val="auto"/>
          <w:spacing w:val="0"/>
          <w:position w:val="0"/>
          <w:sz w:val="28"/>
          <w:shd w:fill="auto" w:val="clear"/>
        </w:rPr>
        <w:t xml:space="preserve">)). </w:t>
      </w:r>
    </w:p>
    <w:p>
      <w:pPr>
        <w:spacing w:before="0" w:after="0" w:line="240"/>
        <w:ind w:right="0" w:left="0" w:firstLine="0"/>
        <w:jc w:val="left"/>
        <w:rPr>
          <w:rFonts w:ascii="Sakkal Majalla" w:hAnsi="Sakkal Majalla" w:cs="Sakkal Majalla" w:eastAsia="Sakkal Majalla"/>
          <w:color w:val="auto"/>
          <w:spacing w:val="0"/>
          <w:position w:val="0"/>
          <w:sz w:val="24"/>
          <w:shd w:fill="auto" w:val="clear"/>
        </w:rPr>
      </w:pPr>
      <w:r>
        <w:rPr>
          <w:rFonts w:ascii="Sakkal Majalla" w:hAnsi="Sakkal Majalla" w:cs="Sakkal Majalla" w:eastAsia="Sakkal Majalla"/>
          <w:color w:val="auto"/>
          <w:spacing w:val="0"/>
          <w:position w:val="0"/>
          <w:sz w:val="24"/>
          <w:shd w:fill="auto" w:val="clear"/>
        </w:rPr>
        <w:t xml:space="preserve"> </w:t>
      </w:r>
    </w:p>
    <w:p>
      <w:pPr>
        <w:spacing w:before="0" w:after="0" w:line="240"/>
        <w:ind w:right="0" w:left="0" w:firstLine="0"/>
        <w:jc w:val="left"/>
        <w:rPr>
          <w:rFonts w:ascii="Sakkal Majalla" w:hAnsi="Sakkal Majalla" w:cs="Sakkal Majalla" w:eastAsia="Sakkal Majalla"/>
          <w:color w:val="auto"/>
          <w:spacing w:val="0"/>
          <w:position w:val="0"/>
          <w:sz w:val="24"/>
          <w:shd w:fill="auto" w:val="clear"/>
        </w:rPr>
      </w:pP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5</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كيفية سير</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الأمور</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في الأردن،</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حسب فئات عينة قادة الرأي</w:t>
      </w:r>
    </w:p>
    <w:p>
      <w:pPr>
        <w:spacing w:before="0" w:after="0" w:line="240"/>
        <w:ind w:right="0" w:left="0" w:firstLine="0"/>
        <w:jc w:val="center"/>
        <w:rPr>
          <w:rFonts w:ascii="Sakkal Majalla" w:hAnsi="Sakkal Majalla" w:cs="Sakkal Majalla" w:eastAsia="Sakkal Majalla"/>
          <w:color w:val="auto"/>
          <w:spacing w:val="0"/>
          <w:position w:val="0"/>
          <w:sz w:val="22"/>
          <w:shd w:fill="auto" w:val="clear"/>
        </w:rPr>
      </w:pPr>
    </w:p>
    <w:p>
      <w:pPr>
        <w:bidi w:val="true"/>
        <w:spacing w:before="0" w:after="0" w:line="240"/>
        <w:ind w:right="0" w:left="0" w:firstLine="0"/>
        <w:jc w:val="center"/>
        <w:rPr>
          <w:rFonts w:ascii="Sakkal Majalla" w:hAnsi="Sakkal Majalla" w:cs="Sakkal Majalla" w:eastAsia="Sakkal Majalla"/>
          <w:color w:val="auto"/>
          <w:spacing w:val="0"/>
          <w:position w:val="0"/>
          <w:sz w:val="22"/>
          <w:shd w:fill="auto" w:val="clear"/>
        </w:rPr>
      </w:pPr>
    </w:p>
    <w:p>
      <w:pPr>
        <w:bidi w:val="true"/>
        <w:spacing w:before="0" w:after="0" w:line="240"/>
        <w:ind w:right="0" w:left="0" w:firstLine="0"/>
        <w:jc w:val="left"/>
        <w:rPr>
          <w:rFonts w:ascii="Sakkal Majalla" w:hAnsi="Sakkal Majalla" w:cs="Sakkal Majalla" w:eastAsia="Sakkal Majalla"/>
          <w:color w:val="auto"/>
          <w:spacing w:val="0"/>
          <w:position w:val="0"/>
          <w:sz w:val="6"/>
          <w:shd w:fill="auto" w:val="clear"/>
        </w:rPr>
      </w:pPr>
    </w:p>
    <w:tbl>
      <w:tblPr>
        <w:bidiVisual w:val="true"/>
      </w:tblPr>
      <w:tblGrid>
        <w:gridCol w:w="9545"/>
      </w:tblGrid>
      <w:tr>
        <w:trPr>
          <w:trHeight w:val="1" w:hRule="atLeast"/>
          <w:jc w:val="left"/>
        </w:trPr>
        <w:tc>
          <w:tcPr>
            <w:tcW w:w="9545" w:type="dxa"/>
            <w:tcBorders>
              <w:top w:val="single" w:color="000000" w:sz="0"/>
              <w:left w:val="single" w:color="000000" w:sz="0"/>
              <w:bottom w:val="single" w:color="000000" w:sz="0"/>
              <w:right w:val="single" w:color="000000" w:sz="0"/>
            </w:tcBorders>
            <w:shd w:color="auto" w:fill="c0c0c0" w:val="clear"/>
            <w:tcMar>
              <w:left w:w="108" w:type="dxa"/>
              <w:right w:w="108" w:type="dxa"/>
            </w:tcMar>
            <w:vAlign w:val="top"/>
          </w:tcPr>
          <w:p>
            <w:pPr>
              <w:numPr>
                <w:ilvl w:val="0"/>
                <w:numId w:val="93"/>
              </w:numPr>
              <w:bidi w:val="true"/>
              <w:spacing w:before="0" w:after="0" w:line="276"/>
              <w:ind w:right="0" w:left="720" w:hanging="360"/>
              <w:jc w:val="left"/>
              <w:rPr>
                <w:spacing w:val="0"/>
                <w:position w:val="0"/>
                <w:shd w:fill="auto" w:val="clear"/>
              </w:rPr>
            </w:pPr>
            <w:r>
              <w:rPr>
                <w:rFonts w:ascii="Sakkal Majalla" w:hAnsi="Sakkal Majalla" w:cs="Sakkal Majalla" w:eastAsia="Sakkal Majalla"/>
                <w:b/>
                <w:color w:val="800000"/>
                <w:spacing w:val="0"/>
                <w:position w:val="0"/>
                <w:sz w:val="32"/>
                <w:shd w:fill="auto" w:val="clear"/>
              </w:rPr>
              <w:t xml:space="preserve">أهم المشكلات التي تواجه الأردن اليوم</w:t>
            </w:r>
          </w:p>
        </w:tc>
      </w:tr>
    </w:tbl>
    <w:p>
      <w:pPr>
        <w:bidi w:val="true"/>
        <w:spacing w:before="240" w:after="0" w:line="276"/>
        <w:ind w:right="0" w:left="0" w:firstLine="0"/>
        <w:jc w:val="both"/>
        <w:rPr>
          <w:rFonts w:ascii="Sakkal Majalla" w:hAnsi="Sakkal Majalla" w:cs="Sakkal Majalla" w:eastAsia="Sakkal Majalla"/>
          <w:color w:val="000000"/>
          <w:spacing w:val="0"/>
          <w:position w:val="0"/>
          <w:sz w:val="28"/>
          <w:shd w:fill="auto" w:val="clear"/>
        </w:rPr>
      </w:pPr>
      <w:r>
        <w:rPr>
          <w:rFonts w:ascii="Sakkal Majalla" w:hAnsi="Sakkal Majalla" w:cs="Sakkal Majalla" w:eastAsia="Sakkal Majalla"/>
          <w:color w:val="000000"/>
          <w:spacing w:val="0"/>
          <w:position w:val="0"/>
          <w:sz w:val="28"/>
          <w:shd w:fill="auto" w:val="clear"/>
        </w:rPr>
        <w:t xml:space="preserve">يعتقد الأردنيون </w:t>
      </w:r>
      <w:r>
        <w:rPr>
          <w:rFonts w:ascii="Sakkal Majalla" w:hAnsi="Sakkal Majalla" w:cs="Sakkal Majalla" w:eastAsia="Sakkal Majalla"/>
          <w:color w:val="000000"/>
          <w:spacing w:val="0"/>
          <w:position w:val="0"/>
          <w:sz w:val="28"/>
          <w:shd w:fill="auto" w:val="clear"/>
        </w:rPr>
        <w:t xml:space="preserve">(</w:t>
      </w:r>
      <w:r>
        <w:rPr>
          <w:rFonts w:ascii="Sakkal Majalla" w:hAnsi="Sakkal Majalla" w:cs="Sakkal Majalla" w:eastAsia="Sakkal Majalla"/>
          <w:color w:val="000000"/>
          <w:spacing w:val="0"/>
          <w:position w:val="0"/>
          <w:sz w:val="28"/>
          <w:shd w:fill="auto" w:val="clear"/>
        </w:rPr>
        <w:t xml:space="preserve">العينة الوطنية</w:t>
      </w:r>
      <w:r>
        <w:rPr>
          <w:rFonts w:ascii="Sakkal Majalla" w:hAnsi="Sakkal Majalla" w:cs="Sakkal Majalla" w:eastAsia="Sakkal Majalla"/>
          <w:color w:val="000000"/>
          <w:spacing w:val="0"/>
          <w:position w:val="0"/>
          <w:sz w:val="28"/>
          <w:shd w:fill="auto" w:val="clear"/>
        </w:rPr>
        <w:t xml:space="preserve">) </w:t>
      </w:r>
      <w:r>
        <w:rPr>
          <w:rFonts w:ascii="Sakkal Majalla" w:hAnsi="Sakkal Majalla" w:cs="Sakkal Majalla" w:eastAsia="Sakkal Majalla"/>
          <w:color w:val="000000"/>
          <w:spacing w:val="0"/>
          <w:position w:val="0"/>
          <w:sz w:val="28"/>
          <w:shd w:fill="auto" w:val="clear"/>
        </w:rPr>
        <w:t xml:space="preserve">أن أهم مشكلة تواجه الأردن اليوم هي الوضع الاقتصادي بصفة عامة </w:t>
      </w:r>
      <w:r>
        <w:rPr>
          <w:rFonts w:ascii="Sakkal Majalla" w:hAnsi="Sakkal Majalla" w:cs="Sakkal Majalla" w:eastAsia="Sakkal Majalla"/>
          <w:color w:val="000000"/>
          <w:spacing w:val="0"/>
          <w:position w:val="0"/>
          <w:sz w:val="28"/>
          <w:shd w:fill="auto" w:val="clear"/>
        </w:rPr>
        <w:t xml:space="preserve">(</w:t>
      </w:r>
      <w:r>
        <w:rPr>
          <w:rFonts w:ascii="Sakkal Majalla" w:hAnsi="Sakkal Majalla" w:cs="Sakkal Majalla" w:eastAsia="Sakkal Majalla"/>
          <w:color w:val="000000"/>
          <w:spacing w:val="0"/>
          <w:position w:val="0"/>
          <w:sz w:val="28"/>
          <w:shd w:fill="auto" w:val="clear"/>
        </w:rPr>
        <w:t xml:space="preserve">21</w:t>
      </w:r>
      <w:r>
        <w:rPr>
          <w:rFonts w:ascii="Sakkal Majalla" w:hAnsi="Sakkal Majalla" w:cs="Sakkal Majalla" w:eastAsia="Sakkal Majalla"/>
          <w:color w:val="000000"/>
          <w:spacing w:val="0"/>
          <w:position w:val="0"/>
          <w:sz w:val="28"/>
          <w:shd w:fill="auto" w:val="clear"/>
        </w:rPr>
        <w:t xml:space="preserve">%) </w:t>
      </w:r>
      <w:r>
        <w:rPr>
          <w:rFonts w:ascii="Sakkal Majalla" w:hAnsi="Sakkal Majalla" w:cs="Sakkal Majalla" w:eastAsia="Sakkal Majalla"/>
          <w:color w:val="000000"/>
          <w:spacing w:val="0"/>
          <w:position w:val="0"/>
          <w:sz w:val="28"/>
          <w:shd w:fill="auto" w:val="clear"/>
        </w:rPr>
        <w:t xml:space="preserve">تليها مشكلة البطالة </w:t>
      </w:r>
      <w:r>
        <w:rPr>
          <w:rFonts w:ascii="Sakkal Majalla" w:hAnsi="Sakkal Majalla" w:cs="Sakkal Majalla" w:eastAsia="Sakkal Majalla"/>
          <w:color w:val="000000"/>
          <w:spacing w:val="0"/>
          <w:position w:val="0"/>
          <w:sz w:val="28"/>
          <w:shd w:fill="auto" w:val="clear"/>
        </w:rPr>
        <w:t xml:space="preserve">(</w:t>
      </w:r>
      <w:r>
        <w:rPr>
          <w:rFonts w:ascii="Sakkal Majalla" w:hAnsi="Sakkal Majalla" w:cs="Sakkal Majalla" w:eastAsia="Sakkal Majalla"/>
          <w:color w:val="000000"/>
          <w:spacing w:val="0"/>
          <w:position w:val="0"/>
          <w:sz w:val="28"/>
          <w:shd w:fill="auto" w:val="clear"/>
        </w:rPr>
        <w:t xml:space="preserve">20</w:t>
      </w:r>
      <w:r>
        <w:rPr>
          <w:rFonts w:ascii="Sakkal Majalla" w:hAnsi="Sakkal Majalla" w:cs="Sakkal Majalla" w:eastAsia="Sakkal Majalla"/>
          <w:color w:val="000000"/>
          <w:spacing w:val="0"/>
          <w:position w:val="0"/>
          <w:sz w:val="28"/>
          <w:shd w:fill="auto" w:val="clear"/>
        </w:rPr>
        <w:t xml:space="preserve">%) </w:t>
      </w:r>
      <w:r>
        <w:rPr>
          <w:rFonts w:ascii="Sakkal Majalla" w:hAnsi="Sakkal Majalla" w:cs="Sakkal Majalla" w:eastAsia="Sakkal Majalla"/>
          <w:color w:val="000000"/>
          <w:spacing w:val="0"/>
          <w:position w:val="0"/>
          <w:sz w:val="28"/>
          <w:shd w:fill="auto" w:val="clear"/>
        </w:rPr>
        <w:t xml:space="preserve">ومن ثم ارتفاع الأسعار وغلاء المعيشة </w:t>
      </w:r>
      <w:r>
        <w:rPr>
          <w:rFonts w:ascii="Sakkal Majalla" w:hAnsi="Sakkal Majalla" w:cs="Sakkal Majalla" w:eastAsia="Sakkal Majalla"/>
          <w:color w:val="000000"/>
          <w:spacing w:val="0"/>
          <w:position w:val="0"/>
          <w:sz w:val="28"/>
          <w:shd w:fill="auto" w:val="clear"/>
        </w:rPr>
        <w:t xml:space="preserve">(</w:t>
      </w:r>
      <w:r>
        <w:rPr>
          <w:rFonts w:ascii="Sakkal Majalla" w:hAnsi="Sakkal Majalla" w:cs="Sakkal Majalla" w:eastAsia="Sakkal Majalla"/>
          <w:color w:val="000000"/>
          <w:spacing w:val="0"/>
          <w:position w:val="0"/>
          <w:sz w:val="28"/>
          <w:shd w:fill="auto" w:val="clear"/>
        </w:rPr>
        <w:t xml:space="preserve">20</w:t>
      </w:r>
      <w:r>
        <w:rPr>
          <w:rFonts w:ascii="Sakkal Majalla" w:hAnsi="Sakkal Majalla" w:cs="Sakkal Majalla" w:eastAsia="Sakkal Majalla"/>
          <w:color w:val="000000"/>
          <w:spacing w:val="0"/>
          <w:position w:val="0"/>
          <w:sz w:val="28"/>
          <w:shd w:fill="auto" w:val="clear"/>
        </w:rPr>
        <w:t xml:space="preserve">%)</w:t>
      </w:r>
      <w:r>
        <w:rPr>
          <w:rFonts w:ascii="Sakkal Majalla" w:hAnsi="Sakkal Majalla" w:cs="Sakkal Majalla" w:eastAsia="Sakkal Majalla"/>
          <w:color w:val="000000"/>
          <w:spacing w:val="0"/>
          <w:position w:val="0"/>
          <w:sz w:val="28"/>
          <w:shd w:fill="auto" w:val="clear"/>
        </w:rPr>
        <w:t xml:space="preserve">، ثم مشكلة الفقر </w:t>
      </w:r>
      <w:r>
        <w:rPr>
          <w:rFonts w:ascii="Sakkal Majalla" w:hAnsi="Sakkal Majalla" w:cs="Sakkal Majalla" w:eastAsia="Sakkal Majalla"/>
          <w:color w:val="000000"/>
          <w:spacing w:val="0"/>
          <w:position w:val="0"/>
          <w:sz w:val="28"/>
          <w:shd w:fill="auto" w:val="clear"/>
        </w:rPr>
        <w:t xml:space="preserve">(</w:t>
      </w:r>
      <w:r>
        <w:rPr>
          <w:rFonts w:ascii="Sakkal Majalla" w:hAnsi="Sakkal Majalla" w:cs="Sakkal Majalla" w:eastAsia="Sakkal Majalla"/>
          <w:color w:val="000000"/>
          <w:spacing w:val="0"/>
          <w:position w:val="0"/>
          <w:sz w:val="28"/>
          <w:shd w:fill="auto" w:val="clear"/>
        </w:rPr>
        <w:t xml:space="preserve">18</w:t>
      </w:r>
      <w:r>
        <w:rPr>
          <w:rFonts w:ascii="Sakkal Majalla" w:hAnsi="Sakkal Majalla" w:cs="Sakkal Majalla" w:eastAsia="Sakkal Majalla"/>
          <w:color w:val="000000"/>
          <w:spacing w:val="0"/>
          <w:position w:val="0"/>
          <w:sz w:val="28"/>
          <w:shd w:fill="auto" w:val="clear"/>
        </w:rPr>
        <w:t xml:space="preserve">%).</w:t>
      </w:r>
    </w:p>
    <w:p>
      <w:pPr>
        <w:bidi w:val="true"/>
        <w:spacing w:before="240" w:after="0" w:line="276"/>
        <w:ind w:right="0" w:left="0" w:firstLine="0"/>
        <w:jc w:val="both"/>
        <w:rPr>
          <w:rFonts w:ascii="Sakkal Majalla" w:hAnsi="Sakkal Majalla" w:cs="Sakkal Majalla" w:eastAsia="Sakkal Majalla"/>
          <w:color w:val="000000"/>
          <w:spacing w:val="0"/>
          <w:position w:val="0"/>
          <w:sz w:val="28"/>
          <w:shd w:fill="auto" w:val="clear"/>
        </w:rPr>
      </w:pPr>
      <w:r>
        <w:rPr>
          <w:rFonts w:ascii="Sakkal Majalla" w:hAnsi="Sakkal Majalla" w:cs="Sakkal Majalla" w:eastAsia="Sakkal Majalla"/>
          <w:color w:val="000000"/>
          <w:spacing w:val="0"/>
          <w:position w:val="0"/>
          <w:sz w:val="28"/>
          <w:shd w:fill="auto" w:val="clear"/>
        </w:rPr>
        <w:t xml:space="preserve">وتتصدر المشكلات الاقتصادية أولويات المواطنين من بين المشكلات التي تواجه الأردن، إذ شكلت </w:t>
      </w:r>
      <w:r>
        <w:rPr>
          <w:rFonts w:ascii="Sakkal Majalla" w:hAnsi="Sakkal Majalla" w:cs="Sakkal Majalla" w:eastAsia="Sakkal Majalla"/>
          <w:color w:val="000000"/>
          <w:spacing w:val="0"/>
          <w:position w:val="0"/>
          <w:sz w:val="28"/>
          <w:shd w:fill="auto" w:val="clear"/>
        </w:rPr>
        <w:t xml:space="preserve">(</w:t>
      </w:r>
      <w:r>
        <w:rPr>
          <w:rFonts w:ascii="Sakkal Majalla" w:hAnsi="Sakkal Majalla" w:cs="Sakkal Majalla" w:eastAsia="Sakkal Majalla"/>
          <w:color w:val="000000"/>
          <w:spacing w:val="0"/>
          <w:position w:val="0"/>
          <w:sz w:val="28"/>
          <w:shd w:fill="auto" w:val="clear"/>
        </w:rPr>
        <w:t xml:space="preserve">79</w:t>
      </w:r>
      <w:r>
        <w:rPr>
          <w:rFonts w:ascii="Sakkal Majalla" w:hAnsi="Sakkal Majalla" w:cs="Sakkal Majalla" w:eastAsia="Sakkal Majalla"/>
          <w:color w:val="000000"/>
          <w:spacing w:val="0"/>
          <w:position w:val="0"/>
          <w:sz w:val="28"/>
          <w:shd w:fill="auto" w:val="clear"/>
        </w:rPr>
        <w:t xml:space="preserve">%)</w:t>
      </w:r>
      <w:r>
        <w:rPr>
          <w:rFonts w:ascii="Sakkal Majalla" w:hAnsi="Sakkal Majalla" w:cs="Sakkal Majalla" w:eastAsia="Sakkal Majalla"/>
          <w:color w:val="000000"/>
          <w:spacing w:val="0"/>
          <w:position w:val="0"/>
          <w:sz w:val="28"/>
          <w:shd w:fill="auto" w:val="clear"/>
        </w:rPr>
        <w:t xml:space="preserve">، بالرغم من حضور المشاكلات الأخرى، وعلى رأسها مشكلتا</w:t>
      </w:r>
      <w:r>
        <w:rPr>
          <w:rFonts w:ascii="Sakkal Majalla" w:hAnsi="Sakkal Majalla" w:cs="Sakkal Majalla" w:eastAsia="Sakkal Majalla"/>
          <w:color w:val="000000"/>
          <w:spacing w:val="0"/>
          <w:position w:val="0"/>
          <w:sz w:val="28"/>
          <w:shd w:fill="auto" w:val="clear"/>
        </w:rPr>
        <w:t xml:space="preserve">: </w:t>
      </w:r>
      <w:r>
        <w:rPr>
          <w:rFonts w:ascii="Sakkal Majalla" w:hAnsi="Sakkal Majalla" w:cs="Sakkal Majalla" w:eastAsia="Sakkal Majalla"/>
          <w:color w:val="000000"/>
          <w:spacing w:val="0"/>
          <w:position w:val="0"/>
          <w:sz w:val="28"/>
          <w:shd w:fill="auto" w:val="clear"/>
        </w:rPr>
        <w:t xml:space="preserve">التحديات الأمنية والسياسية الداخلية، والفساد بصفة عامة </w:t>
      </w:r>
      <w:r>
        <w:rPr>
          <w:rFonts w:ascii="Sakkal Majalla" w:hAnsi="Sakkal Majalla" w:cs="Sakkal Majalla" w:eastAsia="Sakkal Majalla"/>
          <w:color w:val="000000"/>
          <w:spacing w:val="0"/>
          <w:position w:val="0"/>
          <w:sz w:val="28"/>
          <w:shd w:fill="auto" w:val="clear"/>
        </w:rPr>
        <w:t xml:space="preserve">(</w:t>
      </w:r>
      <w:r>
        <w:rPr>
          <w:rFonts w:ascii="Sakkal Majalla" w:hAnsi="Sakkal Majalla" w:cs="Sakkal Majalla" w:eastAsia="Sakkal Majalla"/>
          <w:color w:val="000000"/>
          <w:spacing w:val="0"/>
          <w:position w:val="0"/>
          <w:sz w:val="28"/>
          <w:shd w:fill="auto" w:val="clear"/>
        </w:rPr>
        <w:t xml:space="preserve">الواسطة والمحسوبية</w:t>
      </w:r>
      <w:r>
        <w:rPr>
          <w:rFonts w:ascii="Sakkal Majalla" w:hAnsi="Sakkal Majalla" w:cs="Sakkal Majalla" w:eastAsia="Sakkal Majalla"/>
          <w:color w:val="000000"/>
          <w:spacing w:val="0"/>
          <w:position w:val="0"/>
          <w:sz w:val="28"/>
          <w:shd w:fill="auto" w:val="clear"/>
        </w:rPr>
        <w:t xml:space="preserve">).</w:t>
      </w:r>
    </w:p>
    <w:p>
      <w:pPr>
        <w:bidi w:val="true"/>
        <w:spacing w:before="0" w:after="0" w:line="276"/>
        <w:ind w:right="0" w:left="0" w:firstLine="0"/>
        <w:jc w:val="both"/>
        <w:rPr>
          <w:rFonts w:ascii="Sakkal Majalla" w:hAnsi="Sakkal Majalla" w:cs="Sakkal Majalla" w:eastAsia="Sakkal Majalla"/>
          <w:b/>
          <w:color w:val="FF0000"/>
          <w:spacing w:val="0"/>
          <w:position w:val="0"/>
          <w:sz w:val="28"/>
          <w:shd w:fill="FFFF00" w:val="clear"/>
        </w:rPr>
      </w:pPr>
    </w:p>
    <w:p>
      <w:pPr>
        <w:bidi w:val="true"/>
        <w:spacing w:before="0" w:after="0" w:line="276"/>
        <w:ind w:right="0" w:left="0" w:firstLine="0"/>
        <w:jc w:val="both"/>
        <w:rPr>
          <w:rFonts w:ascii="Sakkal Majalla" w:hAnsi="Sakkal Majalla" w:cs="Sakkal Majalla" w:eastAsia="Sakkal Majalla"/>
          <w:color w:val="000000"/>
          <w:spacing w:val="0"/>
          <w:position w:val="0"/>
          <w:sz w:val="28"/>
          <w:shd w:fill="auto" w:val="clear"/>
        </w:rPr>
      </w:pPr>
      <w:r>
        <w:rPr>
          <w:rFonts w:ascii="Sakkal Majalla" w:hAnsi="Sakkal Majalla" w:cs="Sakkal Majalla" w:eastAsia="Sakkal Majalla"/>
          <w:b/>
          <w:color w:val="000000"/>
          <w:spacing w:val="0"/>
          <w:position w:val="0"/>
          <w:sz w:val="28"/>
          <w:shd w:fill="auto" w:val="clear"/>
        </w:rPr>
        <w:t xml:space="preserve">كذلك الحال بالنسبة لعينة قادة الرأي، فأهم مشكلة تواجه البلاد </w:t>
      </w:r>
      <w:r>
        <w:rPr>
          <w:rFonts w:ascii="Sakkal Majalla" w:hAnsi="Sakkal Majalla" w:cs="Sakkal Majalla" w:eastAsia="Sakkal Majalla"/>
          <w:color w:val="000000"/>
          <w:spacing w:val="0"/>
          <w:position w:val="0"/>
          <w:sz w:val="28"/>
          <w:shd w:fill="auto" w:val="clear"/>
        </w:rPr>
        <w:t xml:space="preserve">هي </w:t>
      </w:r>
      <w:r>
        <w:rPr>
          <w:rFonts w:ascii="Sakkal Majalla" w:hAnsi="Sakkal Majalla" w:cs="Sakkal Majalla" w:eastAsia="Sakkal Majalla"/>
          <w:b/>
          <w:color w:val="000000"/>
          <w:spacing w:val="0"/>
          <w:position w:val="0"/>
          <w:sz w:val="28"/>
          <w:shd w:fill="auto" w:val="clear"/>
        </w:rPr>
        <w:t xml:space="preserve">الوضع الاقتصادي السيء بصفة عامة</w:t>
      </w:r>
      <w:r>
        <w:rPr>
          <w:rFonts w:ascii="Sakkal Majalla" w:hAnsi="Sakkal Majalla" w:cs="Sakkal Majalla" w:eastAsia="Sakkal Majalla"/>
          <w:color w:val="000000"/>
          <w:spacing w:val="0"/>
          <w:position w:val="0"/>
          <w:sz w:val="28"/>
          <w:shd w:fill="auto" w:val="clear"/>
        </w:rPr>
        <w:t xml:space="preserve"> بنسبة </w:t>
      </w:r>
      <w:r>
        <w:rPr>
          <w:rFonts w:ascii="Sakkal Majalla" w:hAnsi="Sakkal Majalla" w:cs="Sakkal Majalla" w:eastAsia="Sakkal Majalla"/>
          <w:b/>
          <w:color w:val="000000"/>
          <w:spacing w:val="0"/>
          <w:position w:val="0"/>
          <w:sz w:val="28"/>
          <w:shd w:fill="auto" w:val="clear"/>
        </w:rPr>
        <w:t xml:space="preserve">(</w:t>
      </w:r>
      <w:r>
        <w:rPr>
          <w:rFonts w:ascii="Sakkal Majalla" w:hAnsi="Sakkal Majalla" w:cs="Sakkal Majalla" w:eastAsia="Sakkal Majalla"/>
          <w:b/>
          <w:color w:val="000000"/>
          <w:spacing w:val="0"/>
          <w:position w:val="0"/>
          <w:sz w:val="28"/>
          <w:shd w:fill="auto" w:val="clear"/>
        </w:rPr>
        <w:t xml:space="preserve">65</w:t>
      </w:r>
      <w:r>
        <w:rPr>
          <w:rFonts w:ascii="Sakkal Majalla" w:hAnsi="Sakkal Majalla" w:cs="Sakkal Majalla" w:eastAsia="Sakkal Majalla"/>
          <w:b/>
          <w:color w:val="000000"/>
          <w:spacing w:val="0"/>
          <w:position w:val="0"/>
          <w:sz w:val="28"/>
          <w:shd w:fill="auto" w:val="clear"/>
        </w:rPr>
        <w:t xml:space="preserve">%)</w:t>
      </w:r>
      <w:r>
        <w:rPr>
          <w:rFonts w:ascii="Sakkal Majalla" w:hAnsi="Sakkal Majalla" w:cs="Sakkal Majalla" w:eastAsia="Sakkal Majalla"/>
          <w:color w:val="000000"/>
          <w:spacing w:val="0"/>
          <w:position w:val="0"/>
          <w:sz w:val="28"/>
          <w:shd w:fill="auto" w:val="clear"/>
        </w:rPr>
        <w:t xml:space="preserve">، تلتها مشكلة </w:t>
      </w:r>
      <w:r>
        <w:rPr>
          <w:rFonts w:ascii="Sakkal Majalla" w:hAnsi="Sakkal Majalla" w:cs="Sakkal Majalla" w:eastAsia="Sakkal Majalla"/>
          <w:b/>
          <w:color w:val="000000"/>
          <w:spacing w:val="0"/>
          <w:position w:val="0"/>
          <w:sz w:val="28"/>
          <w:shd w:fill="auto" w:val="clear"/>
        </w:rPr>
        <w:t xml:space="preserve">الفقر</w:t>
      </w:r>
      <w:r>
        <w:rPr>
          <w:rFonts w:ascii="Sakkal Majalla" w:hAnsi="Sakkal Majalla" w:cs="Sakkal Majalla" w:eastAsia="Sakkal Majalla"/>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w:t>
      </w:r>
      <w:r>
        <w:rPr>
          <w:rFonts w:ascii="Sakkal Majalla" w:hAnsi="Sakkal Majalla" w:cs="Sakkal Majalla" w:eastAsia="Sakkal Majalla"/>
          <w:b/>
          <w:color w:val="000000"/>
          <w:spacing w:val="0"/>
          <w:position w:val="0"/>
          <w:sz w:val="28"/>
          <w:shd w:fill="auto" w:val="clear"/>
        </w:rPr>
        <w:t xml:space="preserve">9</w:t>
      </w:r>
      <w:r>
        <w:rPr>
          <w:rFonts w:ascii="Sakkal Majalla" w:hAnsi="Sakkal Majalla" w:cs="Sakkal Majalla" w:eastAsia="Sakkal Majalla"/>
          <w:b/>
          <w:color w:val="000000"/>
          <w:spacing w:val="0"/>
          <w:position w:val="0"/>
          <w:sz w:val="28"/>
          <w:shd w:fill="auto" w:val="clear"/>
        </w:rPr>
        <w:t xml:space="preserve">%)</w:t>
      </w:r>
      <w:r>
        <w:rPr>
          <w:rFonts w:ascii="Sakkal Majalla" w:hAnsi="Sakkal Majalla" w:cs="Sakkal Majalla" w:eastAsia="Sakkal Majalla"/>
          <w:color w:val="000000"/>
          <w:spacing w:val="0"/>
          <w:position w:val="0"/>
          <w:sz w:val="28"/>
          <w:shd w:fill="auto" w:val="clear"/>
        </w:rPr>
        <w:t xml:space="preserve">، ثم </w:t>
      </w:r>
      <w:r>
        <w:rPr>
          <w:rFonts w:ascii="Sakkal Majalla" w:hAnsi="Sakkal Majalla" w:cs="Sakkal Majalla" w:eastAsia="Sakkal Majalla"/>
          <w:b/>
          <w:color w:val="000000"/>
          <w:spacing w:val="0"/>
          <w:position w:val="0"/>
          <w:sz w:val="28"/>
          <w:shd w:fill="auto" w:val="clear"/>
        </w:rPr>
        <w:t xml:space="preserve">مشكلتا</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الفقر</w:t>
      </w:r>
      <w:r>
        <w:rPr>
          <w:rFonts w:ascii="Sakkal Majalla" w:hAnsi="Sakkal Majalla" w:cs="Sakkal Majalla" w:eastAsia="Sakkal Majalla"/>
          <w:color w:val="000000"/>
          <w:spacing w:val="0"/>
          <w:position w:val="0"/>
          <w:sz w:val="28"/>
          <w:shd w:fill="auto" w:val="clear"/>
        </w:rPr>
        <w:t xml:space="preserve"> والفساد بصفة عامة </w:t>
      </w:r>
      <w:r>
        <w:rPr>
          <w:rFonts w:ascii="Sakkal Majalla" w:hAnsi="Sakkal Majalla" w:cs="Sakkal Majalla" w:eastAsia="Sakkal Majalla"/>
          <w:b/>
          <w:color w:val="000000"/>
          <w:spacing w:val="0"/>
          <w:position w:val="0"/>
          <w:sz w:val="28"/>
          <w:shd w:fill="auto" w:val="clear"/>
        </w:rPr>
        <w:t xml:space="preserve">(</w:t>
      </w:r>
      <w:r>
        <w:rPr>
          <w:rFonts w:ascii="Sakkal Majalla" w:hAnsi="Sakkal Majalla" w:cs="Sakkal Majalla" w:eastAsia="Sakkal Majalla"/>
          <w:b/>
          <w:color w:val="000000"/>
          <w:spacing w:val="0"/>
          <w:position w:val="0"/>
          <w:sz w:val="28"/>
          <w:shd w:fill="auto" w:val="clear"/>
        </w:rPr>
        <w:t xml:space="preserve">8</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لكل منهما</w:t>
      </w:r>
      <w:r>
        <w:rPr>
          <w:rFonts w:ascii="Sakkal Majalla" w:hAnsi="Sakkal Majalla" w:cs="Sakkal Majalla" w:eastAsia="Sakkal Majalla"/>
          <w:color w:val="000000"/>
          <w:spacing w:val="0"/>
          <w:position w:val="0"/>
          <w:sz w:val="28"/>
          <w:shd w:fill="auto" w:val="clear"/>
        </w:rPr>
        <w:t xml:space="preserve">. </w:t>
      </w:r>
      <w:r>
        <w:rPr>
          <w:rFonts w:ascii="Sakkal Majalla" w:hAnsi="Sakkal Majalla" w:cs="Sakkal Majalla" w:eastAsia="Sakkal Majalla"/>
          <w:color w:val="000000"/>
          <w:spacing w:val="0"/>
          <w:position w:val="0"/>
          <w:sz w:val="28"/>
          <w:shd w:fill="auto" w:val="clear"/>
        </w:rPr>
        <w:t xml:space="preserve">ومن الواضح تركيز عينة قادة الرأي على الوضع الاقتصادي بشكل عام البالغة </w:t>
      </w:r>
      <w:r>
        <w:rPr>
          <w:rFonts w:ascii="Sakkal Majalla" w:hAnsi="Sakkal Majalla" w:cs="Sakkal Majalla" w:eastAsia="Sakkal Majalla"/>
          <w:color w:val="000000"/>
          <w:spacing w:val="0"/>
          <w:position w:val="0"/>
          <w:sz w:val="28"/>
          <w:shd w:fill="auto" w:val="clear"/>
        </w:rPr>
        <w:t xml:space="preserve">(</w:t>
      </w:r>
      <w:r>
        <w:rPr>
          <w:rFonts w:ascii="Sakkal Majalla" w:hAnsi="Sakkal Majalla" w:cs="Sakkal Majalla" w:eastAsia="Sakkal Majalla"/>
          <w:color w:val="000000"/>
          <w:spacing w:val="0"/>
          <w:position w:val="0"/>
          <w:sz w:val="28"/>
          <w:shd w:fill="auto" w:val="clear"/>
        </w:rPr>
        <w:t xml:space="preserve">83</w:t>
      </w:r>
      <w:r>
        <w:rPr>
          <w:rFonts w:ascii="Sakkal Majalla" w:hAnsi="Sakkal Majalla" w:cs="Sakkal Majalla" w:eastAsia="Sakkal Majalla"/>
          <w:color w:val="000000"/>
          <w:spacing w:val="0"/>
          <w:position w:val="0"/>
          <w:sz w:val="28"/>
          <w:shd w:fill="auto" w:val="clear"/>
        </w:rPr>
        <w:t xml:space="preserve">%)  (</w:t>
      </w:r>
      <w:r>
        <w:rPr>
          <w:rFonts w:ascii="Sakkal Majalla" w:hAnsi="Sakkal Majalla" w:cs="Sakkal Majalla" w:eastAsia="Sakkal Majalla"/>
          <w:color w:val="000000"/>
          <w:spacing w:val="0"/>
          <w:position w:val="0"/>
          <w:sz w:val="28"/>
          <w:shd w:fill="auto" w:val="clear"/>
        </w:rPr>
        <w:t xml:space="preserve">يرجى النظر الى الجدول رقم </w:t>
      </w:r>
      <w:r>
        <w:rPr>
          <w:rFonts w:ascii="Sakkal Majalla" w:hAnsi="Sakkal Majalla" w:cs="Sakkal Majalla" w:eastAsia="Sakkal Majalla"/>
          <w:color w:val="000000"/>
          <w:spacing w:val="0"/>
          <w:position w:val="0"/>
          <w:sz w:val="28"/>
          <w:shd w:fill="auto" w:val="clear"/>
        </w:rPr>
        <w:t xml:space="preserve">(</w:t>
      </w:r>
      <w:r>
        <w:rPr>
          <w:rFonts w:ascii="Sakkal Majalla" w:hAnsi="Sakkal Majalla" w:cs="Sakkal Majalla" w:eastAsia="Sakkal Majalla"/>
          <w:color w:val="000000"/>
          <w:spacing w:val="0"/>
          <w:position w:val="0"/>
          <w:sz w:val="28"/>
          <w:shd w:fill="auto" w:val="clear"/>
        </w:rPr>
        <w:t xml:space="preserve">1</w:t>
      </w:r>
      <w:r>
        <w:rPr>
          <w:rFonts w:ascii="Sakkal Majalla" w:hAnsi="Sakkal Majalla" w:cs="Sakkal Majalla" w:eastAsia="Sakkal Majalla"/>
          <w:color w:val="000000"/>
          <w:spacing w:val="0"/>
          <w:position w:val="0"/>
          <w:sz w:val="28"/>
          <w:shd w:fill="auto" w:val="clear"/>
        </w:rPr>
        <w:t xml:space="preserve">)).</w:t>
      </w:r>
    </w:p>
    <w:p>
      <w:pPr>
        <w:bidi w:val="true"/>
        <w:spacing w:before="0" w:after="0" w:line="276"/>
        <w:ind w:right="0" w:left="0" w:firstLine="0"/>
        <w:jc w:val="both"/>
        <w:rPr>
          <w:rFonts w:ascii="Sakkal Majalla" w:hAnsi="Sakkal Majalla" w:cs="Sakkal Majalla" w:eastAsia="Sakkal Majalla"/>
          <w:color w:val="000000"/>
          <w:spacing w:val="0"/>
          <w:position w:val="0"/>
          <w:sz w:val="28"/>
          <w:shd w:fill="auto" w:val="clear"/>
        </w:rPr>
      </w:pPr>
      <w:r>
        <w:rPr>
          <w:rFonts w:ascii="Sakkal Majalla" w:hAnsi="Sakkal Majalla" w:cs="Sakkal Majalla" w:eastAsia="Sakkal Majalla"/>
          <w:color w:val="000000"/>
          <w:spacing w:val="0"/>
          <w:position w:val="0"/>
          <w:sz w:val="28"/>
          <w:shd w:fill="auto" w:val="clear"/>
        </w:rPr>
        <w:t xml:space="preserve">والجدير ذكره هو وجود شبه توافق بين آراء أفراد العينة الوطنية وعينة قادة الرأي في اعتبار المشكلات الاقتصادية المتنوعة كأهم المشكلات التي تواجه الأردن اليوم</w:t>
      </w:r>
      <w:r>
        <w:rPr>
          <w:rFonts w:ascii="Sakkal Majalla" w:hAnsi="Sakkal Majalla" w:cs="Sakkal Majalla" w:eastAsia="Sakkal Majalla"/>
          <w:color w:val="000000"/>
          <w:spacing w:val="0"/>
          <w:position w:val="0"/>
          <w:sz w:val="28"/>
          <w:shd w:fill="auto" w:val="clear"/>
        </w:rPr>
        <w:t xml:space="preserve">.</w:t>
      </w:r>
    </w:p>
    <w:p>
      <w:pPr>
        <w:bidi w:val="true"/>
        <w:spacing w:before="0" w:after="0" w:line="276"/>
        <w:ind w:right="0" w:left="0" w:firstLine="0"/>
        <w:jc w:val="both"/>
        <w:rPr>
          <w:rFonts w:ascii="Sakkal Majalla" w:hAnsi="Sakkal Majalla" w:cs="Sakkal Majalla" w:eastAsia="Sakkal Majalla"/>
          <w:color w:val="000000"/>
          <w:spacing w:val="0"/>
          <w:position w:val="0"/>
          <w:sz w:val="28"/>
          <w:shd w:fill="FFFF00" w:val="clear"/>
        </w:rPr>
      </w:pPr>
    </w:p>
    <w:p>
      <w:pPr>
        <w:bidi w:val="true"/>
        <w:spacing w:before="0" w:after="0" w:line="276"/>
        <w:ind w:right="0" w:left="0" w:firstLine="0"/>
        <w:jc w:val="both"/>
        <w:rPr>
          <w:rFonts w:ascii="Sakkal Majalla" w:hAnsi="Sakkal Majalla" w:cs="Sakkal Majalla" w:eastAsia="Sakkal Majalla"/>
          <w:color w:val="000000"/>
          <w:spacing w:val="0"/>
          <w:position w:val="0"/>
          <w:sz w:val="28"/>
          <w:shd w:fill="FFFF00" w:val="clear"/>
        </w:rPr>
      </w:pPr>
    </w:p>
    <w:p>
      <w:pPr>
        <w:bidi w:val="true"/>
        <w:spacing w:before="0" w:after="0" w:line="276"/>
        <w:ind w:right="0" w:left="0" w:firstLine="0"/>
        <w:jc w:val="both"/>
        <w:rPr>
          <w:rFonts w:ascii="Sakkal Majalla" w:hAnsi="Sakkal Majalla" w:cs="Sakkal Majalla" w:eastAsia="Sakkal Majalla"/>
          <w:color w:val="000000"/>
          <w:spacing w:val="0"/>
          <w:position w:val="0"/>
          <w:sz w:val="28"/>
          <w:shd w:fill="FFFF00" w:val="clear"/>
        </w:rPr>
      </w:pPr>
    </w:p>
    <w:p>
      <w:pPr>
        <w:bidi w:val="true"/>
        <w:spacing w:before="0" w:after="0" w:line="276"/>
        <w:ind w:right="0" w:left="0" w:firstLine="0"/>
        <w:jc w:val="both"/>
        <w:rPr>
          <w:rFonts w:ascii="Sakkal Majalla" w:hAnsi="Sakkal Majalla" w:cs="Sakkal Majalla" w:eastAsia="Sakkal Majalla"/>
          <w:color w:val="000000"/>
          <w:spacing w:val="0"/>
          <w:position w:val="0"/>
          <w:sz w:val="28"/>
          <w:shd w:fill="FFFF00" w:val="clear"/>
        </w:rPr>
      </w:pPr>
    </w:p>
    <w:p>
      <w:pPr>
        <w:bidi w:val="true"/>
        <w:spacing w:before="0" w:after="0" w:line="240"/>
        <w:ind w:right="0" w:left="0" w:firstLine="0"/>
        <w:jc w:val="center"/>
        <w:rPr>
          <w:rFonts w:ascii="Sakkal Majalla" w:hAnsi="Sakkal Majalla" w:cs="Sakkal Majalla" w:eastAsia="Sakkal Majalla"/>
          <w:color w:val="000000"/>
          <w:spacing w:val="0"/>
          <w:position w:val="0"/>
          <w:sz w:val="16"/>
          <w:shd w:fill="FFFF00" w:val="clear"/>
        </w:rPr>
      </w:pP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الجدول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1</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أهم المشكلات التي تواجه الأردن اليوم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العينة الوطنية وعينة قادة الرأي</w:t>
      </w:r>
      <w:r>
        <w:rPr>
          <w:rFonts w:ascii="Sakkal Majalla" w:hAnsi="Sakkal Majalla" w:cs="Sakkal Majalla" w:eastAsia="Sakkal Majalla"/>
          <w:color w:val="943634"/>
          <w:spacing w:val="0"/>
          <w:position w:val="0"/>
          <w:sz w:val="24"/>
          <w:shd w:fill="auto" w:val="clear"/>
        </w:rPr>
        <w:t xml:space="preserve">)</w:t>
      </w:r>
    </w:p>
    <w:tbl>
      <w:tblPr>
        <w:bidiVisual w:val="true"/>
      </w:tblPr>
      <w:tblGrid>
        <w:gridCol w:w="5316"/>
        <w:gridCol w:w="1295"/>
        <w:gridCol w:w="1675"/>
      </w:tblGrid>
      <w:tr>
        <w:trPr>
          <w:trHeight w:val="412" w:hRule="auto"/>
          <w:jc w:val="center"/>
        </w:trPr>
        <w:tc>
          <w:tcPr>
            <w:tcW w:w="5316"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spacing w:before="0" w:after="0" w:line="240"/>
              <w:ind w:right="0" w:left="0" w:firstLine="0"/>
              <w:jc w:val="right"/>
              <w:rPr>
                <w:rFonts w:ascii="Arial" w:hAnsi="Arial" w:cs="Arial" w:eastAsia="Arial"/>
                <w:color w:val="auto"/>
                <w:spacing w:val="0"/>
                <w:position w:val="0"/>
                <w:sz w:val="22"/>
                <w:shd w:fill="auto" w:val="clear"/>
              </w:rPr>
            </w:pPr>
          </w:p>
        </w:tc>
        <w:tc>
          <w:tcPr>
            <w:tcW w:w="129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bidi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العينة الوطنية</w:t>
            </w:r>
          </w:p>
        </w:tc>
        <w:tc>
          <w:tcPr>
            <w:tcW w:w="167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bidi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قادة الرأي</w:t>
            </w:r>
          </w:p>
        </w:tc>
      </w:tr>
      <w:tr>
        <w:trPr>
          <w:trHeight w:val="300" w:hRule="auto"/>
          <w:jc w:val="center"/>
        </w:trPr>
        <w:tc>
          <w:tcPr>
            <w:tcW w:w="5316"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4"/>
                <w:shd w:fill="auto" w:val="clear"/>
              </w:rPr>
              <w:t xml:space="preserve">الوضع الاقتصادي بصفة عامة</w:t>
            </w:r>
          </w:p>
        </w:tc>
        <w:tc>
          <w:tcPr>
            <w:tcW w:w="129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21</w:t>
            </w:r>
          </w:p>
        </w:tc>
        <w:tc>
          <w:tcPr>
            <w:tcW w:w="167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65</w:t>
            </w:r>
          </w:p>
        </w:tc>
      </w:tr>
      <w:tr>
        <w:trPr>
          <w:trHeight w:val="300" w:hRule="auto"/>
          <w:jc w:val="center"/>
        </w:trPr>
        <w:tc>
          <w:tcPr>
            <w:tcW w:w="5316"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4"/>
                <w:shd w:fill="auto" w:val="clear"/>
              </w:rPr>
              <w:t xml:space="preserve">البطالة</w:t>
            </w:r>
          </w:p>
        </w:tc>
        <w:tc>
          <w:tcPr>
            <w:tcW w:w="129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20</w:t>
            </w:r>
          </w:p>
        </w:tc>
        <w:tc>
          <w:tcPr>
            <w:tcW w:w="167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8</w:t>
            </w:r>
          </w:p>
        </w:tc>
      </w:tr>
      <w:tr>
        <w:trPr>
          <w:trHeight w:val="300" w:hRule="auto"/>
          <w:jc w:val="center"/>
        </w:trPr>
        <w:tc>
          <w:tcPr>
            <w:tcW w:w="5316"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4"/>
                <w:shd w:fill="auto" w:val="clear"/>
              </w:rPr>
              <w:t xml:space="preserve">ارتفاع الأسعار وغلاء المعيشة</w:t>
            </w:r>
          </w:p>
        </w:tc>
        <w:tc>
          <w:tcPr>
            <w:tcW w:w="129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20</w:t>
            </w:r>
          </w:p>
        </w:tc>
        <w:tc>
          <w:tcPr>
            <w:tcW w:w="167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1</w:t>
            </w:r>
          </w:p>
        </w:tc>
      </w:tr>
      <w:tr>
        <w:trPr>
          <w:trHeight w:val="300" w:hRule="auto"/>
          <w:jc w:val="center"/>
        </w:trPr>
        <w:tc>
          <w:tcPr>
            <w:tcW w:w="5316"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4"/>
                <w:shd w:fill="auto" w:val="clear"/>
              </w:rPr>
              <w:t xml:space="preserve">الفقر</w:t>
            </w:r>
          </w:p>
        </w:tc>
        <w:tc>
          <w:tcPr>
            <w:tcW w:w="129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18</w:t>
            </w:r>
          </w:p>
        </w:tc>
        <w:tc>
          <w:tcPr>
            <w:tcW w:w="167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9</w:t>
            </w:r>
          </w:p>
        </w:tc>
      </w:tr>
      <w:tr>
        <w:trPr>
          <w:trHeight w:val="300" w:hRule="auto"/>
          <w:jc w:val="center"/>
        </w:trPr>
        <w:tc>
          <w:tcPr>
            <w:tcW w:w="5316"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4"/>
                <w:shd w:fill="auto" w:val="clear"/>
              </w:rPr>
              <w:t xml:space="preserve">التحديات الأمنية والسياسية الداخلية</w:t>
            </w:r>
          </w:p>
        </w:tc>
        <w:tc>
          <w:tcPr>
            <w:tcW w:w="129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8</w:t>
            </w:r>
          </w:p>
        </w:tc>
        <w:tc>
          <w:tcPr>
            <w:tcW w:w="167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3</w:t>
            </w:r>
          </w:p>
        </w:tc>
      </w:tr>
      <w:tr>
        <w:trPr>
          <w:trHeight w:val="300" w:hRule="auto"/>
          <w:jc w:val="center"/>
        </w:trPr>
        <w:tc>
          <w:tcPr>
            <w:tcW w:w="5316"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4"/>
                <w:shd w:fill="auto" w:val="clear"/>
              </w:rPr>
              <w:t xml:space="preserve">الفساد بصفة عامة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الواسطة والمحسوبية</w:t>
            </w:r>
            <w:r>
              <w:rPr>
                <w:rFonts w:ascii="Calibri" w:hAnsi="Calibri" w:cs="Calibri" w:eastAsia="Calibri"/>
                <w:color w:val="000000"/>
                <w:spacing w:val="0"/>
                <w:position w:val="0"/>
                <w:sz w:val="24"/>
                <w:shd w:fill="auto" w:val="clear"/>
              </w:rPr>
              <w:t xml:space="preserve">)</w:t>
            </w:r>
          </w:p>
        </w:tc>
        <w:tc>
          <w:tcPr>
            <w:tcW w:w="129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5</w:t>
            </w:r>
          </w:p>
        </w:tc>
        <w:tc>
          <w:tcPr>
            <w:tcW w:w="167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8</w:t>
            </w:r>
          </w:p>
        </w:tc>
      </w:tr>
      <w:tr>
        <w:trPr>
          <w:trHeight w:val="394" w:hRule="auto"/>
          <w:jc w:val="center"/>
        </w:trPr>
        <w:tc>
          <w:tcPr>
            <w:tcW w:w="5316"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4"/>
                <w:shd w:fill="auto" w:val="clear"/>
              </w:rPr>
              <w:t xml:space="preserve">أزمة اللاجئين والعمالة الوافدة</w:t>
            </w:r>
          </w:p>
        </w:tc>
        <w:tc>
          <w:tcPr>
            <w:tcW w:w="129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3</w:t>
            </w:r>
          </w:p>
        </w:tc>
        <w:tc>
          <w:tcPr>
            <w:tcW w:w="167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1</w:t>
            </w:r>
          </w:p>
        </w:tc>
      </w:tr>
      <w:tr>
        <w:trPr>
          <w:trHeight w:val="300" w:hRule="auto"/>
          <w:jc w:val="center"/>
        </w:trPr>
        <w:tc>
          <w:tcPr>
            <w:tcW w:w="5316"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4"/>
                <w:shd w:fill="auto" w:val="clear"/>
              </w:rPr>
              <w:t xml:space="preserve">مشكلات اجتماعية</w:t>
            </w:r>
          </w:p>
        </w:tc>
        <w:tc>
          <w:tcPr>
            <w:tcW w:w="129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2</w:t>
            </w:r>
          </w:p>
        </w:tc>
        <w:tc>
          <w:tcPr>
            <w:tcW w:w="167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1</w:t>
            </w:r>
          </w:p>
        </w:tc>
      </w:tr>
      <w:tr>
        <w:trPr>
          <w:trHeight w:val="300" w:hRule="auto"/>
          <w:jc w:val="center"/>
        </w:trPr>
        <w:tc>
          <w:tcPr>
            <w:tcW w:w="5316"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4"/>
                <w:shd w:fill="auto" w:val="clear"/>
              </w:rPr>
              <w:t xml:space="preserve">مشكلات خدماتية</w:t>
            </w:r>
          </w:p>
        </w:tc>
        <w:tc>
          <w:tcPr>
            <w:tcW w:w="129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1</w:t>
            </w:r>
          </w:p>
        </w:tc>
        <w:tc>
          <w:tcPr>
            <w:tcW w:w="167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2</w:t>
            </w:r>
          </w:p>
        </w:tc>
      </w:tr>
      <w:tr>
        <w:trPr>
          <w:trHeight w:val="300" w:hRule="auto"/>
          <w:jc w:val="center"/>
        </w:trPr>
        <w:tc>
          <w:tcPr>
            <w:tcW w:w="5316"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4"/>
                <w:shd w:fill="auto" w:val="clear"/>
              </w:rPr>
              <w:t xml:space="preserve">الاوضاع في الدول المجاورة</w:t>
            </w:r>
          </w:p>
        </w:tc>
        <w:tc>
          <w:tcPr>
            <w:tcW w:w="129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0.3</w:t>
            </w:r>
          </w:p>
        </w:tc>
        <w:tc>
          <w:tcPr>
            <w:tcW w:w="167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0</w:t>
            </w:r>
          </w:p>
        </w:tc>
      </w:tr>
      <w:tr>
        <w:trPr>
          <w:trHeight w:val="300" w:hRule="auto"/>
          <w:jc w:val="center"/>
        </w:trPr>
        <w:tc>
          <w:tcPr>
            <w:tcW w:w="5316"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4"/>
                <w:shd w:fill="auto" w:val="clear"/>
              </w:rPr>
              <w:t xml:space="preserve">التحديات الخارجية</w:t>
            </w:r>
          </w:p>
        </w:tc>
        <w:tc>
          <w:tcPr>
            <w:tcW w:w="129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0</w:t>
            </w:r>
          </w:p>
        </w:tc>
        <w:tc>
          <w:tcPr>
            <w:tcW w:w="167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1</w:t>
            </w:r>
          </w:p>
        </w:tc>
      </w:tr>
      <w:tr>
        <w:trPr>
          <w:trHeight w:val="300" w:hRule="auto"/>
          <w:jc w:val="center"/>
        </w:trPr>
        <w:tc>
          <w:tcPr>
            <w:tcW w:w="5316"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4"/>
                <w:shd w:fill="auto" w:val="clear"/>
              </w:rPr>
              <w:t xml:space="preserve">لا توجد مشكلات</w:t>
            </w:r>
          </w:p>
        </w:tc>
        <w:tc>
          <w:tcPr>
            <w:tcW w:w="129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2</w:t>
            </w:r>
          </w:p>
        </w:tc>
        <w:tc>
          <w:tcPr>
            <w:tcW w:w="167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0</w:t>
            </w:r>
          </w:p>
        </w:tc>
      </w:tr>
      <w:tr>
        <w:trPr>
          <w:trHeight w:val="300" w:hRule="auto"/>
          <w:jc w:val="center"/>
        </w:trPr>
        <w:tc>
          <w:tcPr>
            <w:tcW w:w="5316"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4"/>
                <w:shd w:fill="auto" w:val="clear"/>
              </w:rPr>
              <w:t xml:space="preserve">اخرى</w:t>
            </w:r>
          </w:p>
        </w:tc>
        <w:tc>
          <w:tcPr>
            <w:tcW w:w="129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0.4</w:t>
            </w:r>
          </w:p>
        </w:tc>
        <w:tc>
          <w:tcPr>
            <w:tcW w:w="167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0</w:t>
            </w:r>
          </w:p>
        </w:tc>
      </w:tr>
      <w:tr>
        <w:trPr>
          <w:trHeight w:val="300" w:hRule="auto"/>
          <w:jc w:val="center"/>
        </w:trPr>
        <w:tc>
          <w:tcPr>
            <w:tcW w:w="5316"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4"/>
                <w:shd w:fill="auto" w:val="clear"/>
              </w:rPr>
              <w:t xml:space="preserve">المجموع</w:t>
            </w:r>
          </w:p>
        </w:tc>
        <w:tc>
          <w:tcPr>
            <w:tcW w:w="129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100</w:t>
            </w:r>
          </w:p>
        </w:tc>
        <w:tc>
          <w:tcPr>
            <w:tcW w:w="167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100</w:t>
            </w:r>
          </w:p>
        </w:tc>
      </w:tr>
    </w:tbl>
    <w:p>
      <w:pPr>
        <w:bidi w:val="true"/>
        <w:spacing w:before="240" w:after="0" w:line="360"/>
        <w:ind w:right="0" w:left="0" w:firstLine="0"/>
        <w:jc w:val="center"/>
        <w:rPr>
          <w:rFonts w:ascii="Sakkal Majalla" w:hAnsi="Sakkal Majalla" w:cs="Sakkal Majalla" w:eastAsia="Sakkal Majalla"/>
          <w:color w:val="auto"/>
          <w:spacing w:val="0"/>
          <w:position w:val="0"/>
          <w:sz w:val="28"/>
          <w:shd w:fill="auto" w:val="clear"/>
        </w:rPr>
      </w:pPr>
    </w:p>
    <w:tbl>
      <w:tblPr>
        <w:bidiVisual w:val="true"/>
      </w:tblPr>
      <w:tblGrid>
        <w:gridCol w:w="9545"/>
      </w:tblGrid>
      <w:tr>
        <w:trPr>
          <w:trHeight w:val="657" w:hRule="auto"/>
          <w:jc w:val="left"/>
        </w:trPr>
        <w:tc>
          <w:tcPr>
            <w:tcW w:w="9545" w:type="dxa"/>
            <w:tcBorders>
              <w:top w:val="single" w:color="000000" w:sz="0"/>
              <w:left w:val="single" w:color="000000" w:sz="0"/>
              <w:bottom w:val="single" w:color="000000" w:sz="0"/>
              <w:right w:val="single" w:color="000000" w:sz="0"/>
            </w:tcBorders>
            <w:shd w:color="auto" w:fill="c0c0c0" w:val="clear"/>
            <w:tcMar>
              <w:left w:w="108" w:type="dxa"/>
              <w:right w:w="108" w:type="dxa"/>
            </w:tcMar>
            <w:vAlign w:val="top"/>
          </w:tcPr>
          <w:p>
            <w:pPr>
              <w:numPr>
                <w:ilvl w:val="0"/>
                <w:numId w:val="149"/>
              </w:numPr>
              <w:bidi w:val="true"/>
              <w:spacing w:before="0" w:after="0" w:line="276"/>
              <w:ind w:right="0" w:left="720" w:hanging="360"/>
              <w:jc w:val="left"/>
              <w:rPr>
                <w:spacing w:val="0"/>
                <w:position w:val="0"/>
                <w:shd w:fill="auto" w:val="clear"/>
              </w:rPr>
            </w:pPr>
            <w:r>
              <w:rPr>
                <w:rFonts w:ascii="Sakkal Majalla" w:hAnsi="Sakkal Majalla" w:cs="Sakkal Majalla" w:eastAsia="Sakkal Majalla"/>
                <w:b/>
                <w:color w:val="800000"/>
                <w:spacing w:val="0"/>
                <w:position w:val="0"/>
                <w:sz w:val="32"/>
                <w:shd w:fill="auto" w:val="clear"/>
              </w:rPr>
              <w:t xml:space="preserve">تقييم أداء الحكومة والرئيس والفريق الوزاري</w:t>
            </w:r>
            <w:r>
              <w:rPr>
                <w:rFonts w:ascii="Sakkal Majalla" w:hAnsi="Sakkal Majalla" w:cs="Sakkal Majalla" w:eastAsia="Sakkal Majalla"/>
                <w:b/>
                <w:color w:val="800000"/>
                <w:spacing w:val="0"/>
                <w:position w:val="0"/>
                <w:sz w:val="32"/>
                <w:shd w:fill="auto" w:val="clear"/>
              </w:rPr>
              <w:t xml:space="preserve">- </w:t>
            </w:r>
            <w:r>
              <w:rPr>
                <w:rFonts w:ascii="Sakkal Majalla" w:hAnsi="Sakkal Majalla" w:cs="Sakkal Majalla" w:eastAsia="Sakkal Majalla"/>
                <w:b/>
                <w:color w:val="800000"/>
                <w:spacing w:val="0"/>
                <w:position w:val="0"/>
                <w:sz w:val="32"/>
                <w:shd w:fill="auto" w:val="clear"/>
              </w:rPr>
              <w:t xml:space="preserve">العينة الوطنية</w:t>
            </w:r>
          </w:p>
        </w:tc>
      </w:tr>
    </w:tbl>
    <w:p>
      <w:pPr>
        <w:bidi w:val="true"/>
        <w:spacing w:before="240" w:after="0" w:line="360"/>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يتناول هذا القسم تقييم الرأي العام الأردني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العينة الوطنية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وآراء عينة قادة الرأي العام لقدرة الحكومة، والرئيس، والفريق الوزاري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باستثناء الرئيس</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على القيام بمسؤولياتهم بعد مرور مائة يوم على تشكيلها</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إضافة إلى تقييم المستجيبين في العينة الوطنية وعينة قادة الرأي من وجهة نظرهم لمدى نجاح الحكومة، والرئيس، والفريق الوزاري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باستثناء الرئيس</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بأداء مهامهم على مقياس متدرج من قادر الى درجة كبيرة، ومتوسطة وقليلة، ولم تكن قادرة على الاطلاق</w:t>
      </w:r>
      <w:r>
        <w:rPr>
          <w:rFonts w:ascii="Sakkal Majalla" w:hAnsi="Sakkal Majalla" w:cs="Sakkal Majalla" w:eastAsia="Sakkal Majalla"/>
          <w:color w:val="auto"/>
          <w:spacing w:val="0"/>
          <w:position w:val="0"/>
          <w:sz w:val="28"/>
          <w:shd w:fill="auto" w:val="clear"/>
        </w:rPr>
        <w:t xml:space="preserve">.</w:t>
      </w:r>
    </w:p>
    <w:p>
      <w:pPr>
        <w:bidi w:val="true"/>
        <w:spacing w:before="240" w:after="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أظهرت نتائج الاستطلاع أن </w:t>
      </w:r>
      <w:r>
        <w:rPr>
          <w:rFonts w:ascii="Sakkal Majalla" w:hAnsi="Sakkal Majalla" w:cs="Sakkal Majalla" w:eastAsia="Sakkal Majalla"/>
          <w:b/>
          <w:color w:val="auto"/>
          <w:spacing w:val="0"/>
          <w:position w:val="0"/>
          <w:sz w:val="28"/>
          <w:shd w:fill="auto" w:val="clear"/>
        </w:rPr>
        <w:t xml:space="preserve">40</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أفراد العينة الوطنية يعتقدون بأن </w:t>
      </w:r>
      <w:r>
        <w:rPr>
          <w:rFonts w:ascii="Sakkal Majalla" w:hAnsi="Sakkal Majalla" w:cs="Sakkal Majalla" w:eastAsia="Sakkal Majalla"/>
          <w:b/>
          <w:color w:val="auto"/>
          <w:spacing w:val="0"/>
          <w:position w:val="0"/>
          <w:sz w:val="28"/>
          <w:shd w:fill="auto" w:val="clear"/>
        </w:rPr>
        <w:t xml:space="preserve">الحكومة كانت قادرة على تحمل مسؤوليات</w:t>
      </w:r>
      <w:r>
        <w:rPr>
          <w:rFonts w:ascii="Sakkal Majalla" w:hAnsi="Sakkal Majalla" w:cs="Sakkal Majalla" w:eastAsia="Sakkal Majalla"/>
          <w:color w:val="auto"/>
          <w:spacing w:val="0"/>
          <w:position w:val="0"/>
          <w:sz w:val="28"/>
          <w:shd w:fill="auto" w:val="clear"/>
        </w:rPr>
        <w:t xml:space="preserve"> المرحلة بدرجات متفاوتة،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الوسط الحسابي للإجابات كنسبة مئوية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مقارنة بـِ </w:t>
      </w:r>
      <w:r>
        <w:rPr>
          <w:rFonts w:ascii="Sakkal Majalla" w:hAnsi="Sakkal Majalla" w:cs="Sakkal Majalla" w:eastAsia="Sakkal Majalla"/>
          <w:b/>
          <w:color w:val="auto"/>
          <w:spacing w:val="0"/>
          <w:position w:val="0"/>
          <w:sz w:val="28"/>
          <w:shd w:fill="auto" w:val="clear"/>
        </w:rPr>
        <w:t xml:space="preserve">44</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استطلاع تشرين الثاني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نوفمبر </w:t>
      </w:r>
      <w:r>
        <w:rPr>
          <w:rFonts w:ascii="Sakkal Majalla" w:hAnsi="Sakkal Majalla" w:cs="Sakkal Majalla" w:eastAsia="Sakkal Majalla"/>
          <w:color w:val="auto"/>
          <w:spacing w:val="0"/>
          <w:position w:val="0"/>
          <w:sz w:val="28"/>
          <w:shd w:fill="auto" w:val="clear"/>
        </w:rPr>
        <w:t xml:space="preserve">2016</w:t>
      </w:r>
      <w:r>
        <w:rPr>
          <w:rFonts w:ascii="Sakkal Majalla" w:hAnsi="Sakkal Majalla" w:cs="Sakkal Majalla" w:eastAsia="Sakkal Majalla"/>
          <w:color w:val="auto"/>
          <w:spacing w:val="0"/>
          <w:position w:val="0"/>
          <w:sz w:val="28"/>
          <w:shd w:fill="auto" w:val="clear"/>
        </w:rPr>
        <w:t xml:space="preserve">، مسجلة تراجعاً مقداره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نقاط</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بينما أفاد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40</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 </w:t>
      </w:r>
      <w:r>
        <w:rPr>
          <w:rFonts w:ascii="Sakkal Majalla" w:hAnsi="Sakkal Majalla" w:cs="Sakkal Majalla" w:eastAsia="Sakkal Majalla"/>
          <w:b/>
          <w:color w:val="auto"/>
          <w:spacing w:val="0"/>
          <w:position w:val="0"/>
          <w:sz w:val="28"/>
          <w:shd w:fill="auto" w:val="clear"/>
        </w:rPr>
        <w:t xml:space="preserve">رئيس الحكومة</w:t>
      </w:r>
      <w:r>
        <w:rPr>
          <w:rFonts w:ascii="Sakkal Majalla" w:hAnsi="Sakkal Majalla" w:cs="Sakkal Majalla" w:eastAsia="Sakkal Majalla"/>
          <w:color w:val="auto"/>
          <w:spacing w:val="0"/>
          <w:position w:val="0"/>
          <w:sz w:val="28"/>
          <w:shd w:fill="auto" w:val="clear"/>
        </w:rPr>
        <w:t xml:space="preserve"> كان قادراً على تحمل مسؤوليات المرحلة، مقارنة بـِ </w:t>
      </w:r>
      <w:r>
        <w:rPr>
          <w:rFonts w:ascii="Sakkal Majalla" w:hAnsi="Sakkal Majalla" w:cs="Sakkal Majalla" w:eastAsia="Sakkal Majalla"/>
          <w:b/>
          <w:color w:val="auto"/>
          <w:spacing w:val="0"/>
          <w:position w:val="0"/>
          <w:sz w:val="28"/>
          <w:shd w:fill="auto" w:val="clear"/>
        </w:rPr>
        <w:t xml:space="preserve">43</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استطلاع تشرين الثاني</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نوفمبر </w:t>
      </w:r>
      <w:r>
        <w:rPr>
          <w:rFonts w:ascii="Sakkal Majalla" w:hAnsi="Sakkal Majalla" w:cs="Sakkal Majalla" w:eastAsia="Sakkal Majalla"/>
          <w:color w:val="auto"/>
          <w:spacing w:val="0"/>
          <w:position w:val="0"/>
          <w:sz w:val="28"/>
          <w:shd w:fill="auto" w:val="clear"/>
        </w:rPr>
        <w:t xml:space="preserve">2016</w:t>
      </w:r>
      <w:r>
        <w:rPr>
          <w:rFonts w:ascii="Sakkal Majalla" w:hAnsi="Sakkal Majalla" w:cs="Sakkal Majalla" w:eastAsia="Sakkal Majalla"/>
          <w:color w:val="auto"/>
          <w:spacing w:val="0"/>
          <w:position w:val="0"/>
          <w:sz w:val="28"/>
          <w:shd w:fill="auto" w:val="clear"/>
        </w:rPr>
        <w:t xml:space="preserve">، مسجلاً تراجعاً مقداره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3</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نقاط</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وأفاد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39</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 </w:t>
      </w:r>
      <w:r>
        <w:rPr>
          <w:rFonts w:ascii="Sakkal Majalla" w:hAnsi="Sakkal Majalla" w:cs="Sakkal Majalla" w:eastAsia="Sakkal Majalla"/>
          <w:b/>
          <w:color w:val="auto"/>
          <w:spacing w:val="0"/>
          <w:position w:val="0"/>
          <w:sz w:val="28"/>
          <w:shd w:fill="auto" w:val="clear"/>
        </w:rPr>
        <w:t xml:space="preserve">الفريق الوزاري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باستثناء الرئيس</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كان قادراً على تحمل مسؤوليات المرحلة المقبلة </w:t>
      </w:r>
      <w:r>
        <w:rPr>
          <w:rFonts w:ascii="Sakkal Majalla" w:hAnsi="Sakkal Majalla" w:cs="Sakkal Majalla" w:eastAsia="Sakkal Majalla"/>
          <w:b/>
          <w:color w:val="auto"/>
          <w:spacing w:val="0"/>
          <w:position w:val="0"/>
          <w:sz w:val="28"/>
          <w:shd w:fill="auto" w:val="clear"/>
        </w:rPr>
        <w:t xml:space="preserve">مقارنة بـِ </w:t>
      </w:r>
      <w:r>
        <w:rPr>
          <w:rFonts w:ascii="Sakkal Majalla" w:hAnsi="Sakkal Majalla" w:cs="Sakkal Majalla" w:eastAsia="Sakkal Majalla"/>
          <w:b/>
          <w:color w:val="auto"/>
          <w:spacing w:val="0"/>
          <w:position w:val="0"/>
          <w:sz w:val="28"/>
          <w:shd w:fill="auto" w:val="clear"/>
        </w:rPr>
        <w:t xml:space="preserve">42</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في استطلاع تشربن الثاني</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نوفمبر </w:t>
      </w:r>
      <w:r>
        <w:rPr>
          <w:rFonts w:ascii="Sakkal Majalla" w:hAnsi="Sakkal Majalla" w:cs="Sakkal Majalla" w:eastAsia="Sakkal Majalla"/>
          <w:b/>
          <w:color w:val="auto"/>
          <w:spacing w:val="0"/>
          <w:position w:val="0"/>
          <w:sz w:val="28"/>
          <w:shd w:fill="auto" w:val="clear"/>
        </w:rPr>
        <w:t xml:space="preserve">2016</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مسجلاً تراجعاً مقداره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3</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نقاط</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000000"/>
          <w:spacing w:val="0"/>
          <w:position w:val="0"/>
          <w:sz w:val="28"/>
          <w:shd w:fill="auto" w:val="clear"/>
        </w:rPr>
        <w:t xml:space="preserve">)</w:t>
      </w:r>
      <w:r>
        <w:rPr>
          <w:rFonts w:ascii="Sakkal Majalla" w:hAnsi="Sakkal Majalla" w:cs="Sakkal Majalla" w:eastAsia="Sakkal Majalla"/>
          <w:color w:val="000000"/>
          <w:spacing w:val="0"/>
          <w:position w:val="0"/>
          <w:sz w:val="28"/>
          <w:shd w:fill="auto" w:val="clear"/>
        </w:rPr>
        <w:t xml:space="preserve">يرجى النظر الى الشكلين </w:t>
      </w:r>
      <w:r>
        <w:rPr>
          <w:rFonts w:ascii="Sakkal Majalla" w:hAnsi="Sakkal Majalla" w:cs="Sakkal Majalla" w:eastAsia="Sakkal Majalla"/>
          <w:color w:val="000000"/>
          <w:spacing w:val="0"/>
          <w:position w:val="0"/>
          <w:sz w:val="28"/>
          <w:shd w:fill="auto" w:val="clear"/>
        </w:rPr>
        <w:t xml:space="preserve">(</w:t>
      </w:r>
      <w:r>
        <w:rPr>
          <w:rFonts w:ascii="Sakkal Majalla" w:hAnsi="Sakkal Majalla" w:cs="Sakkal Majalla" w:eastAsia="Sakkal Majalla"/>
          <w:color w:val="000000"/>
          <w:spacing w:val="0"/>
          <w:position w:val="0"/>
          <w:sz w:val="28"/>
          <w:shd w:fill="auto" w:val="clear"/>
        </w:rPr>
        <w:t xml:space="preserve">6</w:t>
      </w:r>
      <w:r>
        <w:rPr>
          <w:rFonts w:ascii="Sakkal Majalla" w:hAnsi="Sakkal Majalla" w:cs="Sakkal Majalla" w:eastAsia="Sakkal Majalla"/>
          <w:color w:val="000000"/>
          <w:spacing w:val="0"/>
          <w:position w:val="0"/>
          <w:sz w:val="28"/>
          <w:shd w:fill="auto" w:val="clear"/>
        </w:rPr>
        <w:t xml:space="preserve">)</w:t>
      </w:r>
      <w:r>
        <w:rPr>
          <w:rFonts w:ascii="Sakkal Majalla" w:hAnsi="Sakkal Majalla" w:cs="Sakkal Majalla" w:eastAsia="Sakkal Majalla"/>
          <w:color w:val="000000"/>
          <w:spacing w:val="0"/>
          <w:position w:val="0"/>
          <w:sz w:val="28"/>
          <w:shd w:fill="auto" w:val="clear"/>
        </w:rPr>
        <w:t xml:space="preserve">, </w:t>
      </w:r>
      <w:r>
        <w:rPr>
          <w:rFonts w:ascii="Sakkal Majalla" w:hAnsi="Sakkal Majalla" w:cs="Sakkal Majalla" w:eastAsia="Sakkal Majalla"/>
          <w:color w:val="000000"/>
          <w:spacing w:val="0"/>
          <w:position w:val="0"/>
          <w:sz w:val="28"/>
          <w:shd w:fill="auto" w:val="clear"/>
        </w:rPr>
        <w:t xml:space="preserve">(</w:t>
      </w:r>
      <w:r>
        <w:rPr>
          <w:rFonts w:ascii="Sakkal Majalla" w:hAnsi="Sakkal Majalla" w:cs="Sakkal Majalla" w:eastAsia="Sakkal Majalla"/>
          <w:color w:val="000000"/>
          <w:spacing w:val="0"/>
          <w:position w:val="0"/>
          <w:sz w:val="28"/>
          <w:shd w:fill="auto" w:val="clear"/>
        </w:rPr>
        <w:t xml:space="preserve">7</w:t>
      </w:r>
      <w:r>
        <w:rPr>
          <w:rFonts w:ascii="Sakkal Majalla" w:hAnsi="Sakkal Majalla" w:cs="Sakkal Majalla" w:eastAsia="Sakkal Majalla"/>
          <w:color w:val="000000"/>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w:t>
      </w: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6</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درجة تحمل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الحكومة، والرئيس، والفريق الوزاري</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لمسؤولياتهم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العينة الوطنية</w:t>
      </w:r>
      <w:r>
        <w:rPr>
          <w:rFonts w:ascii="Sakkal Majalla" w:hAnsi="Sakkal Majalla" w:cs="Sakkal Majalla" w:eastAsia="Sakkal Majalla"/>
          <w:color w:val="943634"/>
          <w:spacing w:val="0"/>
          <w:position w:val="0"/>
          <w:sz w:val="24"/>
          <w:shd w:fill="auto" w:val="clear"/>
        </w:rPr>
        <w:t xml:space="preserve">)  </w:t>
      </w:r>
    </w:p>
    <w:p>
      <w:pPr>
        <w:bidi w:val="true"/>
        <w:spacing w:before="240" w:after="0" w:line="276"/>
        <w:ind w:right="0" w:left="0" w:firstLine="0"/>
        <w:jc w:val="both"/>
        <w:rPr>
          <w:rFonts w:ascii="Sakkal Majalla" w:hAnsi="Sakkal Majalla" w:cs="Sakkal Majalla" w:eastAsia="Sakkal Majalla"/>
          <w:b/>
          <w:color w:val="auto"/>
          <w:spacing w:val="0"/>
          <w:position w:val="0"/>
          <w:sz w:val="28"/>
          <w:shd w:fill="auto" w:val="clear"/>
        </w:rPr>
      </w:pPr>
    </w:p>
    <w:p>
      <w:pPr>
        <w:bidi w:val="true"/>
        <w:spacing w:before="0" w:after="0" w:line="240"/>
        <w:ind w:right="0" w:left="0" w:firstLine="0"/>
        <w:jc w:val="center"/>
        <w:rPr>
          <w:rFonts w:ascii="Sakkal Majalla" w:hAnsi="Sakkal Majalla" w:cs="Sakkal Majalla" w:eastAsia="Sakkal Majalla"/>
          <w:color w:val="auto"/>
          <w:spacing w:val="0"/>
          <w:position w:val="0"/>
          <w:sz w:val="22"/>
          <w:shd w:fill="auto" w:val="clear"/>
        </w:rPr>
      </w:pP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7</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درجة تحمل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الحكومة، والرئيس، والفريق الوزاري</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لمسؤولياتهم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العينة الوطنية</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مقارنة مع الحكومات السابقة</w:t>
      </w:r>
      <w:r>
        <w:rPr>
          <w:rFonts w:ascii="Sakkal Majalla" w:hAnsi="Sakkal Majalla" w:cs="Sakkal Majalla" w:eastAsia="Sakkal Majalla"/>
          <w:color w:val="943634"/>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bidi w:val="true"/>
        <w:spacing w:before="240" w:after="0" w:line="276"/>
        <w:ind w:right="0" w:left="0" w:firstLine="0"/>
        <w:jc w:val="center"/>
        <w:rPr>
          <w:rFonts w:ascii="Sakkal Majalla" w:hAnsi="Sakkal Majalla" w:cs="Sakkal Majalla" w:eastAsia="Sakkal Majalla"/>
          <w:b/>
          <w:color w:val="auto"/>
          <w:spacing w:val="0"/>
          <w:position w:val="0"/>
          <w:sz w:val="28"/>
          <w:shd w:fill="auto" w:val="clear"/>
        </w:rPr>
      </w:pPr>
    </w:p>
    <w:p>
      <w:pPr>
        <w:bidi w:val="true"/>
        <w:spacing w:before="240" w:after="0" w:line="276"/>
        <w:ind w:right="0" w:left="0" w:firstLine="0"/>
        <w:jc w:val="both"/>
        <w:rPr>
          <w:rFonts w:ascii="Sakkal Majalla" w:hAnsi="Sakkal Majalla" w:cs="Sakkal Majalla" w:eastAsia="Sakkal Majalla"/>
          <w:b/>
          <w:color w:val="auto"/>
          <w:spacing w:val="0"/>
          <w:position w:val="0"/>
          <w:sz w:val="28"/>
          <w:shd w:fill="auto" w:val="clear"/>
        </w:rPr>
      </w:pPr>
    </w:p>
    <w:p>
      <w:pPr>
        <w:bidi w:val="true"/>
        <w:spacing w:before="240" w:after="0" w:line="276"/>
        <w:ind w:right="0" w:left="0" w:firstLine="0"/>
        <w:jc w:val="both"/>
        <w:rPr>
          <w:rFonts w:ascii="Sakkal Majalla" w:hAnsi="Sakkal Majalla" w:cs="Sakkal Majalla" w:eastAsia="Sakkal Majalla"/>
          <w:b/>
          <w:color w:val="auto"/>
          <w:spacing w:val="0"/>
          <w:position w:val="0"/>
          <w:sz w:val="28"/>
          <w:shd w:fill="auto" w:val="clear"/>
        </w:rPr>
      </w:pPr>
    </w:p>
    <w:p>
      <w:pPr>
        <w:bidi w:val="true"/>
        <w:spacing w:before="240" w:after="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تظهر النتائج أن تقييم المستجيبين لأداء الحكومة حسب المحافظات متفاوت فقد اتسم بسلبية أكبر</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في محافظتي معان والطفيلة، وبإيجابية اكثر من المتوسط الكلي في محافظات</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جرش وعجلون والبلقاء</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يرجى النظر الى الشكل رقم </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8</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w:t>
      </w: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8</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مستجيبو العينة الوطنية الذين أفادوا بأن الحكومة، والرئيس، والفريق الوزاري  كانوا قادرين على تحمل مسؤولياتهم</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حسب المحافظة والإقليم</w:t>
      </w:r>
    </w:p>
    <w:p>
      <w:pPr>
        <w:tabs>
          <w:tab w:val="left" w:pos="2385" w:leader="none"/>
        </w:tabs>
        <w:bidi w:val="true"/>
        <w:spacing w:before="0" w:after="0" w:line="276"/>
        <w:ind w:right="0" w:left="0" w:firstLine="0"/>
        <w:jc w:val="center"/>
        <w:rPr>
          <w:rFonts w:ascii="Sakkal Majalla" w:hAnsi="Sakkal Majalla" w:cs="Sakkal Majalla" w:eastAsia="Sakkal Majalla"/>
          <w:color w:val="auto"/>
          <w:spacing w:val="0"/>
          <w:position w:val="0"/>
          <w:sz w:val="22"/>
          <w:shd w:fill="auto" w:val="clear"/>
        </w:rPr>
      </w:pP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عند النظر الى علاقة المستوى التعليمي للمستجيبين مع اعتقادهم بقدرة الحكومة، والرئيس، والفريق، أظهرت النتائج أنه كلما ارتفع المستوى التعليمي للمستجيب، قلت ثقته بقدرة الحكومة، والرئيس والفريق الوزاري على تحمل مسؤوليات المرحلة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يرجى النظر الى الشكل رقم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9</w:t>
      </w:r>
      <w:r>
        <w:rPr>
          <w:rFonts w:ascii="Sakkal Majalla" w:hAnsi="Sakkal Majalla" w:cs="Sakkal Majalla" w:eastAsia="Sakkal Majalla"/>
          <w:color w:val="auto"/>
          <w:spacing w:val="0"/>
          <w:position w:val="0"/>
          <w:sz w:val="28"/>
          <w:shd w:fill="auto" w:val="clear"/>
        </w:rPr>
        <w:t xml:space="preserve">)). </w:t>
      </w: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9</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مستجيبو العينة الوطنية الذين أفادوا بأن الحكومة، والرئيس، والفريق الوزاري  كانوا قادرين على تحمل مسؤولياتهم</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حسب المستوى التعليمي للمستجيب</w:t>
      </w:r>
    </w:p>
    <w:p>
      <w:pPr>
        <w:bidi w:val="true"/>
        <w:spacing w:before="0" w:after="0" w:line="360"/>
        <w:ind w:right="0" w:left="0" w:firstLine="0"/>
        <w:jc w:val="center"/>
        <w:rPr>
          <w:rFonts w:ascii="Sakkal Majalla" w:hAnsi="Sakkal Majalla" w:cs="Sakkal Majalla" w:eastAsia="Sakkal Majalla"/>
          <w:color w:val="auto"/>
          <w:spacing w:val="0"/>
          <w:position w:val="0"/>
          <w:sz w:val="28"/>
          <w:shd w:fill="auto" w:val="clear"/>
        </w:rPr>
      </w:pP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عند مقارنة الفئات العمرية وتقييم قدرة الحكومة، والرئيس والفريق الوزاري، تظهر النتائج أن الفئات العمرية الشابة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18-34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 الفئات العمرية الأكثر من </w:t>
      </w:r>
      <w:r>
        <w:rPr>
          <w:rFonts w:ascii="Sakkal Majalla" w:hAnsi="Sakkal Majalla" w:cs="Sakkal Majalla" w:eastAsia="Sakkal Majalla"/>
          <w:color w:val="auto"/>
          <w:spacing w:val="0"/>
          <w:position w:val="0"/>
          <w:sz w:val="28"/>
          <w:shd w:fill="auto" w:val="clear"/>
        </w:rPr>
        <w:t xml:space="preserve">55</w:t>
      </w:r>
      <w:r>
        <w:rPr>
          <w:rFonts w:ascii="Sakkal Majalla" w:hAnsi="Sakkal Majalla" w:cs="Sakkal Majalla" w:eastAsia="Sakkal Majalla"/>
          <w:color w:val="auto"/>
          <w:spacing w:val="0"/>
          <w:position w:val="0"/>
          <w:sz w:val="28"/>
          <w:shd w:fill="auto" w:val="clear"/>
        </w:rPr>
        <w:t xml:space="preserve"> سنة، كان تقيميها للحكومة اكثر إيجابية من الفئات العمرية المتوسطة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35-44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44-54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الشكل رقم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10</w:t>
      </w:r>
      <w:r>
        <w:rPr>
          <w:rFonts w:ascii="Sakkal Majalla" w:hAnsi="Sakkal Majalla" w:cs="Sakkal Majalla" w:eastAsia="Sakkal Majalla"/>
          <w:color w:val="auto"/>
          <w:spacing w:val="0"/>
          <w:position w:val="0"/>
          <w:sz w:val="28"/>
          <w:shd w:fill="auto" w:val="clear"/>
        </w:rPr>
        <w:t xml:space="preserve">)).</w:t>
      </w: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10</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مستجيبو العينة الوطنية الذين أفادوا بأن الحكومة، والرئيس، والفريق الوزاري كانوا قادرين على تحمل مسؤولياتهم</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حسب الفئات العمرية</w:t>
      </w:r>
    </w:p>
    <w:p>
      <w:pPr>
        <w:bidi w:val="true"/>
        <w:spacing w:before="0" w:after="0" w:line="360"/>
        <w:ind w:right="0" w:left="0" w:firstLine="0"/>
        <w:jc w:val="both"/>
        <w:rPr>
          <w:rFonts w:ascii="Sakkal Majalla" w:hAnsi="Sakkal Majalla" w:cs="Sakkal Majalla" w:eastAsia="Sakkal Majalla"/>
          <w:color w:val="auto"/>
          <w:spacing w:val="0"/>
          <w:position w:val="0"/>
          <w:sz w:val="28"/>
          <w:shd w:fill="auto" w:val="clear"/>
        </w:rPr>
      </w:pPr>
    </w:p>
    <w:p>
      <w:pPr>
        <w:bidi w:val="true"/>
        <w:spacing w:before="0" w:after="0" w:line="360"/>
        <w:ind w:right="0" w:left="0" w:firstLine="0"/>
        <w:jc w:val="center"/>
        <w:rPr>
          <w:rFonts w:ascii="Sakkal Majalla" w:hAnsi="Sakkal Majalla" w:cs="Sakkal Majalla" w:eastAsia="Sakkal Majalla"/>
          <w:color w:val="auto"/>
          <w:spacing w:val="0"/>
          <w:position w:val="0"/>
          <w:sz w:val="28"/>
          <w:shd w:fill="auto" w:val="clear"/>
        </w:rPr>
      </w:pPr>
    </w:p>
    <w:tbl>
      <w:tblPr>
        <w:bidiVisual w:val="true"/>
      </w:tblPr>
      <w:tblGrid>
        <w:gridCol w:w="9545"/>
      </w:tblGrid>
      <w:tr>
        <w:trPr>
          <w:trHeight w:val="441" w:hRule="auto"/>
          <w:jc w:val="left"/>
        </w:trPr>
        <w:tc>
          <w:tcPr>
            <w:tcW w:w="9545" w:type="dxa"/>
            <w:tcBorders>
              <w:top w:val="single" w:color="000000" w:sz="0"/>
              <w:left w:val="single" w:color="000000" w:sz="0"/>
              <w:bottom w:val="single" w:color="000000" w:sz="0"/>
              <w:right w:val="single" w:color="000000" w:sz="0"/>
            </w:tcBorders>
            <w:shd w:color="auto" w:fill="c0c0c0" w:val="clear"/>
            <w:tcMar>
              <w:left w:w="108" w:type="dxa"/>
              <w:right w:w="108" w:type="dxa"/>
            </w:tcMar>
            <w:vAlign w:val="top"/>
          </w:tcPr>
          <w:p>
            <w:pPr>
              <w:numPr>
                <w:ilvl w:val="0"/>
                <w:numId w:val="170"/>
              </w:numPr>
              <w:bidi w:val="true"/>
              <w:spacing w:before="0" w:after="0" w:line="240"/>
              <w:ind w:right="0" w:left="720" w:hanging="360"/>
              <w:jc w:val="left"/>
              <w:rPr>
                <w:spacing w:val="0"/>
                <w:position w:val="0"/>
                <w:shd w:fill="auto" w:val="clear"/>
              </w:rPr>
            </w:pPr>
            <w:r>
              <w:rPr>
                <w:rFonts w:ascii="Sakkal Majalla" w:hAnsi="Sakkal Majalla" w:cs="Sakkal Majalla" w:eastAsia="Sakkal Majalla"/>
                <w:b/>
                <w:color w:val="800000"/>
                <w:spacing w:val="0"/>
                <w:position w:val="0"/>
                <w:sz w:val="32"/>
                <w:shd w:fill="auto" w:val="clear"/>
              </w:rPr>
              <w:t xml:space="preserve">تقييم أداء الحكومة والرئيس والفريق الوزاري</w:t>
            </w:r>
            <w:r>
              <w:rPr>
                <w:rFonts w:ascii="Sakkal Majalla" w:hAnsi="Sakkal Majalla" w:cs="Sakkal Majalla" w:eastAsia="Sakkal Majalla"/>
                <w:b/>
                <w:color w:val="800000"/>
                <w:spacing w:val="0"/>
                <w:position w:val="0"/>
                <w:sz w:val="32"/>
                <w:shd w:fill="auto" w:val="clear"/>
              </w:rPr>
              <w:t xml:space="preserve">- </w:t>
            </w:r>
            <w:r>
              <w:rPr>
                <w:rFonts w:ascii="Sakkal Majalla" w:hAnsi="Sakkal Majalla" w:cs="Sakkal Majalla" w:eastAsia="Sakkal Majalla"/>
                <w:b/>
                <w:color w:val="800000"/>
                <w:spacing w:val="0"/>
                <w:position w:val="0"/>
                <w:sz w:val="32"/>
                <w:shd w:fill="auto" w:val="clear"/>
              </w:rPr>
              <w:t xml:space="preserve">عينة قادة الرأي</w:t>
            </w:r>
          </w:p>
        </w:tc>
      </w:tr>
    </w:tbl>
    <w:p>
      <w:pPr>
        <w:bidi w:val="true"/>
        <w:spacing w:before="0" w:after="0" w:line="240"/>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أظهرت نتائج الاستطلاع أن </w:t>
      </w:r>
      <w:r>
        <w:rPr>
          <w:rFonts w:ascii="Sakkal Majalla" w:hAnsi="Sakkal Majalla" w:cs="Sakkal Majalla" w:eastAsia="Sakkal Majalla"/>
          <w:b/>
          <w:color w:val="auto"/>
          <w:spacing w:val="0"/>
          <w:position w:val="0"/>
          <w:sz w:val="28"/>
          <w:shd w:fill="auto" w:val="clear"/>
        </w:rPr>
        <w:t xml:space="preserve">42</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يعتقدون بأن الحكومة كانت قادرة على تحمل مسؤوليات المرحلة، مقارنة بـِ </w:t>
      </w:r>
      <w:r>
        <w:rPr>
          <w:rFonts w:ascii="Sakkal Majalla" w:hAnsi="Sakkal Majalla" w:cs="Sakkal Majalla" w:eastAsia="Sakkal Majalla"/>
          <w:b/>
          <w:color w:val="auto"/>
          <w:spacing w:val="0"/>
          <w:position w:val="0"/>
          <w:sz w:val="28"/>
          <w:shd w:fill="auto" w:val="clear"/>
        </w:rPr>
        <w:t xml:space="preserve">48</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استطلاع تشرين الثاني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نوفمبر </w:t>
      </w:r>
      <w:r>
        <w:rPr>
          <w:rFonts w:ascii="Sakkal Majalla" w:hAnsi="Sakkal Majalla" w:cs="Sakkal Majalla" w:eastAsia="Sakkal Majalla"/>
          <w:color w:val="auto"/>
          <w:spacing w:val="0"/>
          <w:position w:val="0"/>
          <w:sz w:val="28"/>
          <w:shd w:fill="auto" w:val="clear"/>
        </w:rPr>
        <w:t xml:space="preserve">2016</w:t>
      </w:r>
      <w:r>
        <w:rPr>
          <w:rFonts w:ascii="Sakkal Majalla" w:hAnsi="Sakkal Majalla" w:cs="Sakkal Majalla" w:eastAsia="Sakkal Majalla"/>
          <w:color w:val="auto"/>
          <w:spacing w:val="0"/>
          <w:position w:val="0"/>
          <w:sz w:val="28"/>
          <w:shd w:fill="auto" w:val="clear"/>
        </w:rPr>
        <w:t xml:space="preserve">.</w:t>
      </w:r>
    </w:p>
    <w:p>
      <w:pPr>
        <w:bidi w:val="true"/>
        <w:spacing w:before="0" w:after="0" w:line="240"/>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كذلك، أظهرت النتائج أن </w:t>
      </w:r>
      <w:r>
        <w:rPr>
          <w:rFonts w:ascii="Sakkal Majalla" w:hAnsi="Sakkal Majalla" w:cs="Sakkal Majalla" w:eastAsia="Sakkal Majalla"/>
          <w:b/>
          <w:color w:val="auto"/>
          <w:spacing w:val="0"/>
          <w:position w:val="0"/>
          <w:sz w:val="28"/>
          <w:shd w:fill="auto" w:val="clear"/>
        </w:rPr>
        <w:t xml:space="preserve">46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يعتقدون أن الرئيس كان قادراً على تحمل مسؤوليات المرحلة مقارنة بـِ </w:t>
      </w:r>
      <w:r>
        <w:rPr>
          <w:rFonts w:ascii="Sakkal Majalla" w:hAnsi="Sakkal Majalla" w:cs="Sakkal Majalla" w:eastAsia="Sakkal Majalla"/>
          <w:color w:val="auto"/>
          <w:spacing w:val="0"/>
          <w:position w:val="0"/>
          <w:sz w:val="28"/>
          <w:shd w:fill="auto" w:val="clear"/>
        </w:rPr>
        <w:t xml:space="preserve">50</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استطلاع تشرين الثاني </w:t>
      </w:r>
      <w:r>
        <w:rPr>
          <w:rFonts w:ascii="Sakkal Majalla" w:hAnsi="Sakkal Majalla" w:cs="Sakkal Majalla" w:eastAsia="Sakkal Majalla"/>
          <w:color w:val="auto"/>
          <w:spacing w:val="0"/>
          <w:position w:val="0"/>
          <w:sz w:val="28"/>
          <w:shd w:fill="auto" w:val="clear"/>
        </w:rPr>
        <w:t xml:space="preserve">2016</w:t>
      </w:r>
      <w:r>
        <w:rPr>
          <w:rFonts w:ascii="Sakkal Majalla" w:hAnsi="Sakkal Majalla" w:cs="Sakkal Majalla" w:eastAsia="Sakkal Majalla"/>
          <w:color w:val="auto"/>
          <w:spacing w:val="0"/>
          <w:position w:val="0"/>
          <w:sz w:val="28"/>
          <w:shd w:fill="auto" w:val="clear"/>
        </w:rPr>
        <w:t xml:space="preserve">.</w:t>
      </w:r>
    </w:p>
    <w:p>
      <w:pPr>
        <w:bidi w:val="true"/>
        <w:spacing w:before="0" w:after="0" w:line="240"/>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وبينت النتائج أيضاً أن </w:t>
      </w:r>
      <w:r>
        <w:rPr>
          <w:rFonts w:ascii="Sakkal Majalla" w:hAnsi="Sakkal Majalla" w:cs="Sakkal Majalla" w:eastAsia="Sakkal Majalla"/>
          <w:b/>
          <w:color w:val="auto"/>
          <w:spacing w:val="0"/>
          <w:position w:val="0"/>
          <w:sz w:val="28"/>
          <w:shd w:fill="auto" w:val="clear"/>
        </w:rPr>
        <w:t xml:space="preserve">43</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يعتقدون بأن الفريق الوزاري، باستثناء الرئيس، كان قادرا على تحمل مسؤوليات المرحلة، مقارنة بـِ </w:t>
      </w:r>
      <w:r>
        <w:rPr>
          <w:rFonts w:ascii="Sakkal Majalla" w:hAnsi="Sakkal Majalla" w:cs="Sakkal Majalla" w:eastAsia="Sakkal Majalla"/>
          <w:b/>
          <w:color w:val="auto"/>
          <w:spacing w:val="0"/>
          <w:position w:val="0"/>
          <w:sz w:val="28"/>
          <w:shd w:fill="auto" w:val="clear"/>
        </w:rPr>
        <w:t xml:space="preserve">46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استطلاع تشرين الثاني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نوفمبر </w:t>
      </w:r>
      <w:r>
        <w:rPr>
          <w:rFonts w:ascii="Sakkal Majalla" w:hAnsi="Sakkal Majalla" w:cs="Sakkal Majalla" w:eastAsia="Sakkal Majalla"/>
          <w:color w:val="auto"/>
          <w:spacing w:val="0"/>
          <w:position w:val="0"/>
          <w:sz w:val="28"/>
          <w:shd w:fill="auto" w:val="clear"/>
        </w:rPr>
        <w:t xml:space="preserve">2016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يرجى النظر الى  الشكلين رقم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11</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12</w:t>
      </w:r>
      <w:r>
        <w:rPr>
          <w:rFonts w:ascii="Sakkal Majalla" w:hAnsi="Sakkal Majalla" w:cs="Sakkal Majalla" w:eastAsia="Sakkal Majalla"/>
          <w:color w:val="auto"/>
          <w:spacing w:val="0"/>
          <w:position w:val="0"/>
          <w:sz w:val="28"/>
          <w:shd w:fill="auto" w:val="clear"/>
        </w:rPr>
        <w:t xml:space="preserve">)).</w:t>
      </w:r>
    </w:p>
    <w:p>
      <w:pPr>
        <w:bidi w:val="true"/>
        <w:spacing w:before="0" w:after="0" w:line="240"/>
        <w:ind w:right="0" w:left="0" w:firstLine="0"/>
        <w:jc w:val="both"/>
        <w:rPr>
          <w:rFonts w:ascii="Sakkal Majalla" w:hAnsi="Sakkal Majalla" w:cs="Sakkal Majalla" w:eastAsia="Sakkal Majalla"/>
          <w:color w:val="auto"/>
          <w:spacing w:val="0"/>
          <w:position w:val="0"/>
          <w:sz w:val="28"/>
          <w:shd w:fill="auto" w:val="clear"/>
        </w:rPr>
      </w:pPr>
    </w:p>
    <w:p>
      <w:pPr>
        <w:bidi w:val="true"/>
        <w:spacing w:before="0" w:after="0" w:line="240"/>
        <w:ind w:right="0" w:left="0" w:firstLine="0"/>
        <w:jc w:val="both"/>
        <w:rPr>
          <w:rFonts w:ascii="Sakkal Majalla" w:hAnsi="Sakkal Majalla" w:cs="Sakkal Majalla" w:eastAsia="Sakkal Majalla"/>
          <w:color w:val="auto"/>
          <w:spacing w:val="0"/>
          <w:position w:val="0"/>
          <w:sz w:val="28"/>
          <w:shd w:fill="auto" w:val="clear"/>
        </w:rPr>
      </w:pPr>
    </w:p>
    <w:p>
      <w:pPr>
        <w:bidi w:val="true"/>
        <w:spacing w:before="0" w:after="0" w:line="240"/>
        <w:ind w:right="0" w:left="0" w:firstLine="0"/>
        <w:jc w:val="both"/>
        <w:rPr>
          <w:rFonts w:ascii="Sakkal Majalla" w:hAnsi="Sakkal Majalla" w:cs="Sakkal Majalla" w:eastAsia="Sakkal Majalla"/>
          <w:color w:val="auto"/>
          <w:spacing w:val="0"/>
          <w:position w:val="0"/>
          <w:sz w:val="28"/>
          <w:shd w:fill="auto" w:val="clear"/>
        </w:rPr>
      </w:pPr>
    </w:p>
    <w:p>
      <w:pPr>
        <w:bidi w:val="true"/>
        <w:spacing w:before="0" w:after="0" w:line="240"/>
        <w:ind w:right="0" w:left="0" w:firstLine="0"/>
        <w:jc w:val="both"/>
        <w:rPr>
          <w:rFonts w:ascii="Sakkal Majalla" w:hAnsi="Sakkal Majalla" w:cs="Sakkal Majalla" w:eastAsia="Sakkal Majalla"/>
          <w:color w:val="auto"/>
          <w:spacing w:val="0"/>
          <w:position w:val="0"/>
          <w:sz w:val="28"/>
          <w:shd w:fill="auto" w:val="clear"/>
        </w:rPr>
      </w:pPr>
    </w:p>
    <w:p>
      <w:pPr>
        <w:bidi w:val="true"/>
        <w:spacing w:before="0" w:after="0" w:line="240"/>
        <w:ind w:right="0" w:left="0" w:firstLine="0"/>
        <w:jc w:val="both"/>
        <w:rPr>
          <w:rFonts w:ascii="Sakkal Majalla" w:hAnsi="Sakkal Majalla" w:cs="Sakkal Majalla" w:eastAsia="Sakkal Majalla"/>
          <w:color w:val="auto"/>
          <w:spacing w:val="0"/>
          <w:position w:val="0"/>
          <w:sz w:val="28"/>
          <w:shd w:fill="auto" w:val="clear"/>
        </w:rPr>
      </w:pPr>
    </w:p>
    <w:p>
      <w:pPr>
        <w:bidi w:val="true"/>
        <w:spacing w:before="0" w:after="0" w:line="240"/>
        <w:ind w:right="0" w:left="0" w:firstLine="0"/>
        <w:jc w:val="both"/>
        <w:rPr>
          <w:rFonts w:ascii="Sakkal Majalla" w:hAnsi="Sakkal Majalla" w:cs="Sakkal Majalla" w:eastAsia="Sakkal Majalla"/>
          <w:color w:val="auto"/>
          <w:spacing w:val="0"/>
          <w:position w:val="0"/>
          <w:sz w:val="28"/>
          <w:shd w:fill="auto" w:val="clear"/>
        </w:rPr>
      </w:pPr>
    </w:p>
    <w:p>
      <w:pPr>
        <w:bidi w:val="true"/>
        <w:spacing w:before="0" w:after="0" w:line="240"/>
        <w:ind w:right="0" w:left="0" w:firstLine="0"/>
        <w:jc w:val="both"/>
        <w:rPr>
          <w:rFonts w:ascii="Sakkal Majalla" w:hAnsi="Sakkal Majalla" w:cs="Sakkal Majalla" w:eastAsia="Sakkal Majalla"/>
          <w:color w:val="auto"/>
          <w:spacing w:val="0"/>
          <w:position w:val="0"/>
          <w:sz w:val="28"/>
          <w:shd w:fill="auto" w:val="clear"/>
        </w:rPr>
      </w:pPr>
    </w:p>
    <w:p>
      <w:pPr>
        <w:bidi w:val="true"/>
        <w:spacing w:before="0" w:after="0" w:line="240"/>
        <w:ind w:right="0" w:left="0" w:firstLine="0"/>
        <w:jc w:val="both"/>
        <w:rPr>
          <w:rFonts w:ascii="Sakkal Majalla" w:hAnsi="Sakkal Majalla" w:cs="Sakkal Majalla" w:eastAsia="Sakkal Majalla"/>
          <w:color w:val="auto"/>
          <w:spacing w:val="0"/>
          <w:position w:val="0"/>
          <w:sz w:val="28"/>
          <w:shd w:fill="auto" w:val="clear"/>
        </w:rPr>
      </w:pP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11</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مستجيبو عينة قادة الرأي الذين أفادوا بأن الحكومة والرئيس والفريق الوزاري كانوا قادرين على تحمل مسؤولياتهم</w:t>
      </w:r>
    </w:p>
    <w:p>
      <w:pPr>
        <w:bidi w:val="true"/>
        <w:spacing w:before="0" w:after="0" w:line="360"/>
        <w:ind w:right="0" w:left="0" w:firstLine="0"/>
        <w:jc w:val="both"/>
        <w:rPr>
          <w:rFonts w:ascii="Sakkal Majalla" w:hAnsi="Sakkal Majalla" w:cs="Sakkal Majalla" w:eastAsia="Sakkal Majalla"/>
          <w:color w:val="auto"/>
          <w:spacing w:val="0"/>
          <w:position w:val="0"/>
          <w:sz w:val="28"/>
          <w:shd w:fill="auto" w:val="clear"/>
        </w:rPr>
      </w:pP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12</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مستجيبو عينة قادة الرأي الذين أفادوا بأن الحكومة والرئيس والفريق الوزاري كانوا قادرين على تحمل مسؤولياتهم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bidi w:val="true"/>
        <w:spacing w:before="240" w:after="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وعند مقارنة تقييم أداء الحكومة والرئيس، والفريق الوزاري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باستثناء الرئيس</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بحسب فئات عينة قادة الرأي، تبين النتائج أن فئات كبار رجال</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وسيدات الدولة،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والنقابات المهنية،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هي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الفئات التي قيمت أداء الحكومة بإيجابية أكبر من الفئات الأخرى</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إذ إن نسبة المستجيبين الذين أفادوا بنجاح الحكومة في كل من هذه الفئات كانت أعلى من الذين أفادوا بنجاح الحكومة في عينة قادة الرأي بصفة عامة</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فيما</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كانت فئتا</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القيادات الحزبية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وقيادات النقابات المهنية والعمالية،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هي الأقل تقييماً لنجاح الحكومة،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والرئيس،</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والفريق الوزاري في القيام بمهامهم،</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يرجى النظر الى الشكل</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رقم</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13</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w:t>
      </w: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13</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مستجيبو عينة قادة الرأي حسب فئات العينة الذين أفادوا بأن الحكومة والرئيس والفريق الوزاري كانوا قادرين على تحمل مسؤولياتهم</w:t>
      </w:r>
    </w:p>
    <w:p>
      <w:pPr>
        <w:bidi w:val="true"/>
        <w:spacing w:before="0" w:after="0" w:line="240"/>
        <w:ind w:right="0" w:left="0" w:firstLine="0"/>
        <w:jc w:val="center"/>
        <w:rPr>
          <w:rFonts w:ascii="Sakkal Majalla" w:hAnsi="Sakkal Majalla" w:cs="Sakkal Majalla" w:eastAsia="Sakkal Majalla"/>
          <w:color w:val="auto"/>
          <w:spacing w:val="0"/>
          <w:position w:val="0"/>
          <w:sz w:val="22"/>
          <w:shd w:fill="auto" w:val="clear"/>
        </w:rPr>
      </w:pPr>
      <w:r>
        <w:object w:dxaOrig="8150" w:dyaOrig="4320">
          <v:rect xmlns:o="urn:schemas-microsoft-com:office:office" xmlns:v="urn:schemas-microsoft-com:vml" id="rectole0000000001" style="width:407.500000pt;height:216.00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p>
    <w:tbl>
      <w:tblPr>
        <w:bidiVisual w:val="true"/>
      </w:tblPr>
      <w:tblGrid>
        <w:gridCol w:w="9540"/>
      </w:tblGrid>
      <w:tr>
        <w:trPr>
          <w:trHeight w:val="315" w:hRule="auto"/>
          <w:jc w:val="left"/>
        </w:trPr>
        <w:tc>
          <w:tcPr>
            <w:tcW w:w="9540" w:type="dxa"/>
            <w:tcBorders>
              <w:top w:val="single" w:color="000000" w:sz="0"/>
              <w:left w:val="single" w:color="000000" w:sz="0"/>
              <w:bottom w:val="single" w:color="000000" w:sz="0"/>
              <w:right w:val="single" w:color="000000" w:sz="0"/>
            </w:tcBorders>
            <w:shd w:color="auto" w:fill="bfbfbf" w:val="clear"/>
            <w:tcMar>
              <w:left w:w="108" w:type="dxa"/>
              <w:right w:w="108" w:type="dxa"/>
            </w:tcMar>
            <w:vAlign w:val="top"/>
          </w:tcPr>
          <w:p>
            <w:pPr>
              <w:numPr>
                <w:ilvl w:val="0"/>
                <w:numId w:val="180"/>
              </w:numPr>
              <w:bidi w:val="true"/>
              <w:spacing w:before="0" w:after="0" w:line="240"/>
              <w:ind w:right="0" w:left="720" w:hanging="360"/>
              <w:jc w:val="left"/>
              <w:rPr>
                <w:spacing w:val="0"/>
                <w:position w:val="0"/>
                <w:shd w:fill="auto" w:val="clear"/>
              </w:rPr>
            </w:pPr>
            <w:r>
              <w:rPr>
                <w:rFonts w:ascii="Sakkal Majalla" w:hAnsi="Sakkal Majalla" w:cs="Sakkal Majalla" w:eastAsia="Sakkal Majalla"/>
                <w:b/>
                <w:color w:val="800000"/>
                <w:spacing w:val="0"/>
                <w:position w:val="0"/>
                <w:sz w:val="32"/>
                <w:shd w:fill="auto" w:val="clear"/>
              </w:rPr>
              <w:t xml:space="preserve">أسباب عدم قدرة الحكومة على تحمل مسؤوليات المرحلة               </w:t>
            </w:r>
          </w:p>
        </w:tc>
      </w:tr>
    </w:tbl>
    <w:p>
      <w:pPr>
        <w:bidi w:val="true"/>
        <w:spacing w:before="0" w:after="0" w:line="240"/>
        <w:ind w:right="0" w:left="0" w:firstLine="0"/>
        <w:jc w:val="left"/>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تم سؤال المستجيبين الذين أفادوا بأن الحكومة لم تكن قادرة على الاطلاق على تحمل مسؤوليات المرحلة عن السبب الرئيسي لاعتقادهم هذا</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وقد أفاد </w:t>
      </w:r>
      <w:r>
        <w:rPr>
          <w:rFonts w:ascii="Sakkal Majalla" w:hAnsi="Sakkal Majalla" w:cs="Sakkal Majalla" w:eastAsia="Sakkal Majalla"/>
          <w:color w:val="auto"/>
          <w:spacing w:val="0"/>
          <w:position w:val="0"/>
          <w:sz w:val="28"/>
          <w:shd w:fill="auto" w:val="clear"/>
        </w:rPr>
        <w:t xml:space="preserve">25</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w:t>
      </w:r>
      <w:r>
        <w:rPr>
          <w:rFonts w:ascii="Sakkal Majalla" w:hAnsi="Sakkal Majalla" w:cs="Sakkal Majalla" w:eastAsia="Sakkal Majalla"/>
          <w:b/>
          <w:color w:val="auto"/>
          <w:spacing w:val="0"/>
          <w:position w:val="0"/>
          <w:sz w:val="28"/>
          <w:shd w:fill="auto" w:val="clear"/>
        </w:rPr>
        <w:t xml:space="preserve">العينة الوطنية</w:t>
      </w:r>
      <w:r>
        <w:rPr>
          <w:rFonts w:ascii="Sakkal Majalla" w:hAnsi="Sakkal Majalla" w:cs="Sakkal Majalla" w:eastAsia="Sakkal Majalla"/>
          <w:color w:val="auto"/>
          <w:spacing w:val="0"/>
          <w:position w:val="0"/>
          <w:sz w:val="28"/>
          <w:shd w:fill="auto" w:val="clear"/>
        </w:rPr>
        <w:t xml:space="preserve"> أن السبب الرئيسي في اعتقادهم بعدم قدرة الحكومة على الاطلاق على تحمل مسؤوليات المرحلة هو الارتفاع المتكرر للأسعار، فيما عزا </w:t>
      </w:r>
      <w:r>
        <w:rPr>
          <w:rFonts w:ascii="Sakkal Majalla" w:hAnsi="Sakkal Majalla" w:cs="Sakkal Majalla" w:eastAsia="Sakkal Majalla"/>
          <w:color w:val="auto"/>
          <w:spacing w:val="0"/>
          <w:position w:val="0"/>
          <w:sz w:val="28"/>
          <w:shd w:fill="auto" w:val="clear"/>
        </w:rPr>
        <w:t xml:space="preserve">18</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السبب الرئيسي في عدم قدرة الحكومة على تحمل مسؤوليات المرحلة هو، أنها لم تحارب الفساد أو تنجح في محاربته، وعزا </w:t>
      </w:r>
      <w:r>
        <w:rPr>
          <w:rFonts w:ascii="Sakkal Majalla" w:hAnsi="Sakkal Majalla" w:cs="Sakkal Majalla" w:eastAsia="Sakkal Majalla"/>
          <w:color w:val="auto"/>
          <w:spacing w:val="0"/>
          <w:position w:val="0"/>
          <w:sz w:val="28"/>
          <w:shd w:fill="auto" w:val="clear"/>
        </w:rPr>
        <w:t xml:space="preserve">17</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السبب الى عدم وجود إنجازات او إصلاحات</w:t>
      </w:r>
      <w:r>
        <w:rPr>
          <w:rFonts w:ascii="Sakkal Majalla" w:hAnsi="Sakkal Majalla" w:cs="Sakkal Majalla" w:eastAsia="Sakkal Majalla"/>
          <w:color w:val="auto"/>
          <w:spacing w:val="0"/>
          <w:position w:val="0"/>
          <w:sz w:val="28"/>
          <w:shd w:fill="auto" w:val="clear"/>
        </w:rPr>
        <w:t xml:space="preserve">.</w:t>
      </w:r>
    </w:p>
    <w:p>
      <w:pPr>
        <w:bidi w:val="true"/>
        <w:spacing w:before="0" w:after="0" w:line="240"/>
        <w:ind w:right="0" w:left="0" w:firstLine="0"/>
        <w:jc w:val="left"/>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أفراد </w:t>
      </w:r>
      <w:r>
        <w:rPr>
          <w:rFonts w:ascii="Sakkal Majalla" w:hAnsi="Sakkal Majalla" w:cs="Sakkal Majalla" w:eastAsia="Sakkal Majalla"/>
          <w:b/>
          <w:color w:val="auto"/>
          <w:spacing w:val="0"/>
          <w:position w:val="0"/>
          <w:sz w:val="28"/>
          <w:shd w:fill="auto" w:val="clear"/>
        </w:rPr>
        <w:t xml:space="preserve">عينة قادة الرأي</w:t>
      </w:r>
      <w:r>
        <w:rPr>
          <w:rFonts w:ascii="Sakkal Majalla" w:hAnsi="Sakkal Majalla" w:cs="Sakkal Majalla" w:eastAsia="Sakkal Majalla"/>
          <w:color w:val="auto"/>
          <w:spacing w:val="0"/>
          <w:position w:val="0"/>
          <w:sz w:val="28"/>
          <w:shd w:fill="auto" w:val="clear"/>
        </w:rPr>
        <w:t xml:space="preserve"> كان لهم تبرير مختلف في عدم قدرة الحكومة على القيام بمسؤوليتها، فقد عزا </w:t>
      </w:r>
      <w:r>
        <w:rPr>
          <w:rFonts w:ascii="Sakkal Majalla" w:hAnsi="Sakkal Majalla" w:cs="Sakkal Majalla" w:eastAsia="Sakkal Majalla"/>
          <w:color w:val="auto"/>
          <w:spacing w:val="0"/>
          <w:position w:val="0"/>
          <w:sz w:val="28"/>
          <w:shd w:fill="auto" w:val="clear"/>
        </w:rPr>
        <w:t xml:space="preserve">29</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السبب الى ضعف التخطيط والإدارة، و</w:t>
      </w:r>
      <w:r>
        <w:rPr>
          <w:rFonts w:ascii="Sakkal Majalla" w:hAnsi="Sakkal Majalla" w:cs="Sakkal Majalla" w:eastAsia="Sakkal Majalla"/>
          <w:color w:val="auto"/>
          <w:spacing w:val="0"/>
          <w:position w:val="0"/>
          <w:sz w:val="28"/>
          <w:shd w:fill="auto" w:val="clear"/>
        </w:rPr>
        <w:t xml:space="preserve">25</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عزوا السبب الى سوء الوضع الاقتصادي، فيما عزا </w:t>
      </w:r>
      <w:r>
        <w:rPr>
          <w:rFonts w:ascii="Sakkal Majalla" w:hAnsi="Sakkal Majalla" w:cs="Sakkal Majalla" w:eastAsia="Sakkal Majalla"/>
          <w:color w:val="auto"/>
          <w:spacing w:val="0"/>
          <w:position w:val="0"/>
          <w:sz w:val="28"/>
          <w:shd w:fill="auto" w:val="clear"/>
        </w:rPr>
        <w:t xml:space="preserve">21</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السبب الى ضعف الرئيس والفريق الوزاري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الجدول رقم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2</w:t>
      </w:r>
      <w:r>
        <w:rPr>
          <w:rFonts w:ascii="Sakkal Majalla" w:hAnsi="Sakkal Majalla" w:cs="Sakkal Majalla" w:eastAsia="Sakkal Majalla"/>
          <w:color w:val="auto"/>
          <w:spacing w:val="0"/>
          <w:position w:val="0"/>
          <w:sz w:val="28"/>
          <w:shd w:fill="auto" w:val="clear"/>
        </w:rPr>
        <w:t xml:space="preserve">).</w:t>
      </w: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الجدول رقم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2</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لماذا لم تكن الحكومة قادرة على الاطلاق على تحمل مسؤوليات المرحلة الماضية؟</w:t>
      </w:r>
    </w:p>
    <w:tbl>
      <w:tblPr>
        <w:bidiVisual w:val="true"/>
      </w:tblPr>
      <w:tblGrid>
        <w:gridCol w:w="3935"/>
        <w:gridCol w:w="1545"/>
        <w:gridCol w:w="1605"/>
      </w:tblGrid>
      <w:tr>
        <w:trPr>
          <w:trHeight w:val="493" w:hRule="auto"/>
          <w:jc w:val="center"/>
        </w:trPr>
        <w:tc>
          <w:tcPr>
            <w:tcW w:w="393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spacing w:before="0" w:after="0" w:line="240"/>
              <w:ind w:right="0" w:left="0" w:firstLine="0"/>
              <w:jc w:val="right"/>
              <w:rPr>
                <w:rFonts w:ascii="Arial" w:hAnsi="Arial" w:cs="Arial" w:eastAsia="Arial"/>
                <w:color w:val="auto"/>
                <w:spacing w:val="0"/>
                <w:position w:val="0"/>
                <w:sz w:val="22"/>
                <w:shd w:fill="auto" w:val="clear"/>
              </w:rPr>
            </w:pPr>
          </w:p>
        </w:tc>
        <w:tc>
          <w:tcPr>
            <w:tcW w:w="154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bidi w:val="true"/>
              <w:spacing w:before="0" w:after="0" w:line="240"/>
              <w:ind w:right="0" w:left="0" w:firstLine="0"/>
              <w:jc w:val="center"/>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العينة الوطنية</w:t>
            </w:r>
          </w:p>
          <w:p>
            <w:pPr>
              <w:bidi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من الـ</w:t>
            </w:r>
            <w:r>
              <w:rPr>
                <w:rFonts w:ascii="Calibri" w:hAnsi="Calibri" w:cs="Calibri" w:eastAsia="Calibri"/>
                <w:color w:val="000000"/>
                <w:spacing w:val="0"/>
                <w:position w:val="0"/>
                <w:sz w:val="24"/>
                <w:shd w:fill="auto" w:val="clear"/>
              </w:rPr>
              <w:t xml:space="preserve">32.5</w:t>
            </w:r>
            <w:r>
              <w:rPr>
                <w:rFonts w:ascii="Calibri" w:hAnsi="Calibri" w:cs="Calibri" w:eastAsia="Calibri"/>
                <w:color w:val="000000"/>
                <w:spacing w:val="0"/>
                <w:position w:val="0"/>
                <w:sz w:val="24"/>
                <w:shd w:fill="auto" w:val="clear"/>
              </w:rPr>
              <w:t xml:space="preserve">%)</w:t>
            </w:r>
          </w:p>
        </w:tc>
        <w:tc>
          <w:tcPr>
            <w:tcW w:w="160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bidi w:val="true"/>
              <w:spacing w:before="0" w:after="0" w:line="240"/>
              <w:ind w:right="0" w:left="0" w:firstLine="0"/>
              <w:jc w:val="center"/>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قادة الرأي</w:t>
            </w:r>
          </w:p>
          <w:p>
            <w:pPr>
              <w:bidi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من الـ </w:t>
            </w:r>
            <w:r>
              <w:rPr>
                <w:rFonts w:ascii="Calibri" w:hAnsi="Calibri" w:cs="Calibri" w:eastAsia="Calibri"/>
                <w:color w:val="000000"/>
                <w:spacing w:val="0"/>
                <w:position w:val="0"/>
                <w:sz w:val="24"/>
                <w:shd w:fill="auto" w:val="clear"/>
              </w:rPr>
              <w:t xml:space="preserve">23.7</w:t>
            </w:r>
            <w:r>
              <w:rPr>
                <w:rFonts w:ascii="Calibri" w:hAnsi="Calibri" w:cs="Calibri" w:eastAsia="Calibri"/>
                <w:color w:val="000000"/>
                <w:spacing w:val="0"/>
                <w:position w:val="0"/>
                <w:sz w:val="24"/>
                <w:shd w:fill="auto" w:val="clear"/>
              </w:rPr>
              <w:t xml:space="preserve">%)</w:t>
            </w:r>
          </w:p>
        </w:tc>
      </w:tr>
      <w:tr>
        <w:trPr>
          <w:trHeight w:val="151" w:hRule="auto"/>
          <w:jc w:val="center"/>
        </w:trPr>
        <w:tc>
          <w:tcPr>
            <w:tcW w:w="393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0"/>
                <w:shd w:fill="auto" w:val="clear"/>
              </w:rPr>
              <w:t xml:space="preserve">الارتفاع المتكرر للأسعار</w:t>
            </w:r>
          </w:p>
        </w:tc>
        <w:tc>
          <w:tcPr>
            <w:tcW w:w="154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25</w:t>
            </w:r>
          </w:p>
        </w:tc>
        <w:tc>
          <w:tcPr>
            <w:tcW w:w="160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0</w:t>
            </w:r>
          </w:p>
        </w:tc>
      </w:tr>
      <w:tr>
        <w:trPr>
          <w:trHeight w:val="300" w:hRule="auto"/>
          <w:jc w:val="center"/>
        </w:trPr>
        <w:tc>
          <w:tcPr>
            <w:tcW w:w="393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0"/>
                <w:shd w:fill="auto" w:val="clear"/>
              </w:rPr>
              <w:t xml:space="preserve">لم تحارب او تنجح في محاربة الفساد</w:t>
            </w:r>
          </w:p>
        </w:tc>
        <w:tc>
          <w:tcPr>
            <w:tcW w:w="154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18</w:t>
            </w:r>
          </w:p>
        </w:tc>
        <w:tc>
          <w:tcPr>
            <w:tcW w:w="160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6</w:t>
            </w:r>
          </w:p>
        </w:tc>
      </w:tr>
      <w:tr>
        <w:trPr>
          <w:trHeight w:val="300" w:hRule="auto"/>
          <w:jc w:val="center"/>
        </w:trPr>
        <w:tc>
          <w:tcPr>
            <w:tcW w:w="393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0"/>
                <w:shd w:fill="auto" w:val="clear"/>
              </w:rPr>
              <w:t xml:space="preserve">عدم وجود إنجازات وإصلاحات</w:t>
            </w:r>
          </w:p>
        </w:tc>
        <w:tc>
          <w:tcPr>
            <w:tcW w:w="154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17</w:t>
            </w:r>
          </w:p>
        </w:tc>
        <w:tc>
          <w:tcPr>
            <w:tcW w:w="160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4</w:t>
            </w:r>
          </w:p>
        </w:tc>
      </w:tr>
      <w:tr>
        <w:trPr>
          <w:trHeight w:val="300" w:hRule="auto"/>
          <w:jc w:val="center"/>
        </w:trPr>
        <w:tc>
          <w:tcPr>
            <w:tcW w:w="393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0"/>
                <w:shd w:fill="auto" w:val="clear"/>
              </w:rPr>
              <w:t xml:space="preserve">بسب سوء الوضع الاقتصادي</w:t>
            </w:r>
          </w:p>
        </w:tc>
        <w:tc>
          <w:tcPr>
            <w:tcW w:w="154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13</w:t>
            </w:r>
          </w:p>
        </w:tc>
        <w:tc>
          <w:tcPr>
            <w:tcW w:w="160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25</w:t>
            </w:r>
          </w:p>
        </w:tc>
      </w:tr>
      <w:tr>
        <w:trPr>
          <w:trHeight w:val="300" w:hRule="auto"/>
          <w:jc w:val="center"/>
        </w:trPr>
        <w:tc>
          <w:tcPr>
            <w:tcW w:w="393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0"/>
                <w:shd w:fill="auto" w:val="clear"/>
              </w:rPr>
              <w:t xml:space="preserve">ضعف التخطيط والإدارة</w:t>
            </w:r>
          </w:p>
        </w:tc>
        <w:tc>
          <w:tcPr>
            <w:tcW w:w="154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11</w:t>
            </w:r>
          </w:p>
        </w:tc>
        <w:tc>
          <w:tcPr>
            <w:tcW w:w="160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29</w:t>
            </w:r>
          </w:p>
        </w:tc>
      </w:tr>
      <w:tr>
        <w:trPr>
          <w:trHeight w:val="300" w:hRule="auto"/>
          <w:jc w:val="center"/>
        </w:trPr>
        <w:tc>
          <w:tcPr>
            <w:tcW w:w="393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0"/>
                <w:shd w:fill="auto" w:val="clear"/>
              </w:rPr>
              <w:t xml:space="preserve">قرارات الحكومة لم تكن لصالح المواطن</w:t>
            </w:r>
          </w:p>
        </w:tc>
        <w:tc>
          <w:tcPr>
            <w:tcW w:w="154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9</w:t>
            </w:r>
          </w:p>
        </w:tc>
        <w:tc>
          <w:tcPr>
            <w:tcW w:w="160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12</w:t>
            </w:r>
          </w:p>
        </w:tc>
      </w:tr>
      <w:tr>
        <w:trPr>
          <w:trHeight w:val="300" w:hRule="auto"/>
          <w:jc w:val="center"/>
        </w:trPr>
        <w:tc>
          <w:tcPr>
            <w:tcW w:w="393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0"/>
                <w:shd w:fill="auto" w:val="clear"/>
              </w:rPr>
              <w:t xml:space="preserve">ضعف الرئيس والفريق الوزاري</w:t>
            </w:r>
          </w:p>
        </w:tc>
        <w:tc>
          <w:tcPr>
            <w:tcW w:w="154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4</w:t>
            </w:r>
          </w:p>
        </w:tc>
        <w:tc>
          <w:tcPr>
            <w:tcW w:w="160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21</w:t>
            </w:r>
          </w:p>
        </w:tc>
      </w:tr>
      <w:tr>
        <w:trPr>
          <w:trHeight w:val="300" w:hRule="auto"/>
          <w:jc w:val="center"/>
        </w:trPr>
        <w:tc>
          <w:tcPr>
            <w:tcW w:w="393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0"/>
                <w:shd w:fill="auto" w:val="clear"/>
              </w:rPr>
              <w:t xml:space="preserve">عدم الاستقرار الداخلي وصعوبة الوضع الأمني</w:t>
            </w:r>
          </w:p>
        </w:tc>
        <w:tc>
          <w:tcPr>
            <w:tcW w:w="154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1</w:t>
            </w:r>
          </w:p>
        </w:tc>
        <w:tc>
          <w:tcPr>
            <w:tcW w:w="160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4</w:t>
            </w:r>
          </w:p>
        </w:tc>
      </w:tr>
      <w:tr>
        <w:trPr>
          <w:trHeight w:val="300" w:hRule="auto"/>
          <w:jc w:val="center"/>
        </w:trPr>
        <w:tc>
          <w:tcPr>
            <w:tcW w:w="393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0"/>
                <w:shd w:fill="auto" w:val="clear"/>
              </w:rPr>
              <w:t xml:space="preserve">اخرى</w:t>
            </w:r>
          </w:p>
        </w:tc>
        <w:tc>
          <w:tcPr>
            <w:tcW w:w="154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3</w:t>
            </w:r>
          </w:p>
        </w:tc>
        <w:tc>
          <w:tcPr>
            <w:tcW w:w="160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0</w:t>
            </w:r>
          </w:p>
        </w:tc>
      </w:tr>
      <w:tr>
        <w:trPr>
          <w:trHeight w:val="300" w:hRule="auto"/>
          <w:jc w:val="center"/>
        </w:trPr>
        <w:tc>
          <w:tcPr>
            <w:tcW w:w="393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0"/>
                <w:shd w:fill="auto" w:val="clear"/>
              </w:rPr>
              <w:t xml:space="preserve">المجموع</w:t>
            </w:r>
          </w:p>
        </w:tc>
        <w:tc>
          <w:tcPr>
            <w:tcW w:w="154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100</w:t>
            </w:r>
          </w:p>
        </w:tc>
        <w:tc>
          <w:tcPr>
            <w:tcW w:w="160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100</w:t>
            </w:r>
          </w:p>
        </w:tc>
      </w:tr>
    </w:tbl>
    <w:p>
      <w:pPr>
        <w:bidi w:val="true"/>
        <w:spacing w:before="0" w:after="0" w:line="240"/>
        <w:ind w:right="0" w:left="0" w:firstLine="0"/>
        <w:jc w:val="left"/>
        <w:rPr>
          <w:rFonts w:ascii="Sakkal Majalla" w:hAnsi="Sakkal Majalla" w:cs="Sakkal Majalla" w:eastAsia="Sakkal Majalla"/>
          <w:color w:val="auto"/>
          <w:spacing w:val="0"/>
          <w:position w:val="0"/>
          <w:sz w:val="28"/>
          <w:shd w:fill="auto" w:val="clear"/>
        </w:rPr>
      </w:pPr>
    </w:p>
    <w:tbl>
      <w:tblPr>
        <w:bidiVisual w:val="true"/>
      </w:tblPr>
      <w:tblGrid>
        <w:gridCol w:w="9540"/>
      </w:tblGrid>
      <w:tr>
        <w:trPr>
          <w:trHeight w:val="315" w:hRule="auto"/>
          <w:jc w:val="left"/>
        </w:trPr>
        <w:tc>
          <w:tcPr>
            <w:tcW w:w="9540" w:type="dxa"/>
            <w:tcBorders>
              <w:top w:val="single" w:color="000000" w:sz="0"/>
              <w:left w:val="single" w:color="000000" w:sz="0"/>
              <w:bottom w:val="single" w:color="000000" w:sz="0"/>
              <w:right w:val="single" w:color="000000" w:sz="0"/>
            </w:tcBorders>
            <w:shd w:color="auto" w:fill="bfbfbf" w:val="clear"/>
            <w:tcMar>
              <w:left w:w="108" w:type="dxa"/>
              <w:right w:w="108" w:type="dxa"/>
            </w:tcMar>
            <w:vAlign w:val="top"/>
          </w:tcPr>
          <w:p>
            <w:pPr>
              <w:numPr>
                <w:ilvl w:val="0"/>
                <w:numId w:val="222"/>
              </w:numPr>
              <w:bidi w:val="true"/>
              <w:spacing w:before="0" w:after="0" w:line="240"/>
              <w:ind w:right="0" w:left="720" w:hanging="360"/>
              <w:jc w:val="left"/>
              <w:rPr>
                <w:spacing w:val="0"/>
                <w:position w:val="0"/>
                <w:shd w:fill="auto" w:val="clear"/>
              </w:rPr>
            </w:pPr>
            <w:r>
              <w:rPr>
                <w:rFonts w:ascii="Sakkal Majalla" w:hAnsi="Sakkal Majalla" w:cs="Sakkal Majalla" w:eastAsia="Sakkal Majalla"/>
                <w:b/>
                <w:color w:val="800000"/>
                <w:spacing w:val="0"/>
                <w:position w:val="0"/>
                <w:sz w:val="32"/>
                <w:shd w:fill="auto" w:val="clear"/>
              </w:rPr>
              <w:t xml:space="preserve">التعديل الأخير الذي أجري على الحكومة               </w:t>
            </w:r>
          </w:p>
        </w:tc>
      </w:tr>
    </w:tbl>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اجر ى رئيس الوزراء تعديلاً وزارياً على حكومته بتاريخ </w:t>
      </w:r>
      <w:r>
        <w:rPr>
          <w:rFonts w:ascii="Sakkal Majalla" w:hAnsi="Sakkal Majalla" w:cs="Sakkal Majalla" w:eastAsia="Sakkal Majalla"/>
          <w:color w:val="auto"/>
          <w:spacing w:val="0"/>
          <w:position w:val="0"/>
          <w:sz w:val="28"/>
          <w:shd w:fill="auto" w:val="clear"/>
        </w:rPr>
        <w:t xml:space="preserve">15</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1</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2017</w:t>
      </w:r>
      <w:r>
        <w:rPr>
          <w:rFonts w:ascii="Sakkal Majalla" w:hAnsi="Sakkal Majalla" w:cs="Sakkal Majalla" w:eastAsia="Sakkal Majalla"/>
          <w:color w:val="auto"/>
          <w:spacing w:val="0"/>
          <w:position w:val="0"/>
          <w:sz w:val="28"/>
          <w:shd w:fill="auto" w:val="clear"/>
        </w:rPr>
        <w:t xml:space="preserve">، وتم بموجب هذا التعديل خروج </w:t>
      </w:r>
      <w:r>
        <w:rPr>
          <w:rFonts w:ascii="Sakkal Majalla" w:hAnsi="Sakkal Majalla" w:cs="Sakkal Majalla" w:eastAsia="Sakkal Majalla"/>
          <w:color w:val="auto"/>
          <w:spacing w:val="0"/>
          <w:position w:val="0"/>
          <w:sz w:val="28"/>
          <w:shd w:fill="auto" w:val="clear"/>
        </w:rPr>
        <w:t xml:space="preserve">8</w:t>
      </w:r>
      <w:r>
        <w:rPr>
          <w:rFonts w:ascii="Sakkal Majalla" w:hAnsi="Sakkal Majalla" w:cs="Sakkal Majalla" w:eastAsia="Sakkal Majalla"/>
          <w:color w:val="auto"/>
          <w:spacing w:val="0"/>
          <w:position w:val="0"/>
          <w:sz w:val="28"/>
          <w:shd w:fill="auto" w:val="clear"/>
        </w:rPr>
        <w:t xml:space="preserve"> وزراء ودخول </w:t>
      </w:r>
      <w:r>
        <w:rPr>
          <w:rFonts w:ascii="Sakkal Majalla" w:hAnsi="Sakkal Majalla" w:cs="Sakkal Majalla" w:eastAsia="Sakkal Majalla"/>
          <w:color w:val="auto"/>
          <w:spacing w:val="0"/>
          <w:position w:val="0"/>
          <w:sz w:val="28"/>
          <w:shd w:fill="auto" w:val="clear"/>
        </w:rPr>
        <w:t xml:space="preserve">6</w:t>
      </w:r>
      <w:r>
        <w:rPr>
          <w:rFonts w:ascii="Sakkal Majalla" w:hAnsi="Sakkal Majalla" w:cs="Sakkal Majalla" w:eastAsia="Sakkal Majalla"/>
          <w:color w:val="auto"/>
          <w:spacing w:val="0"/>
          <w:position w:val="0"/>
          <w:sz w:val="28"/>
          <w:shd w:fill="auto" w:val="clear"/>
        </w:rPr>
        <w:t xml:space="preserve"> وزراء جدد، وقد تم سؤال المستجيبين حول رأيهم في هذا التعديل، وما مدى رضاهم عنه</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تم سؤال المستجيبين حول التعديل الاخير الذي اجري على الحكومة الحالية، ومدى تأثير هذا التعديل على قدرة الحكومة على تحمل مسؤوليات المرحلة المقبلة من وجهة نظر المستجيبين</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إذ أفاد </w:t>
      </w:r>
      <w:r>
        <w:rPr>
          <w:rFonts w:ascii="Sakkal Majalla" w:hAnsi="Sakkal Majalla" w:cs="Sakkal Majalla" w:eastAsia="Sakkal Majalla"/>
          <w:color w:val="auto"/>
          <w:spacing w:val="0"/>
          <w:position w:val="0"/>
          <w:sz w:val="28"/>
          <w:shd w:fill="auto" w:val="clear"/>
        </w:rPr>
        <w:t xml:space="preserve">42</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45</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بأن الحكومة بعد التعديل سوف تكون قادرة على تحمل مسؤوليات المرحلة المقبلة</w:t>
      </w:r>
      <w:r>
        <w:rPr>
          <w:rFonts w:ascii="Sakkal Majalla" w:hAnsi="Sakkal Majalla" w:cs="Sakkal Majalla" w:eastAsia="Sakkal Majalla"/>
          <w:color w:val="auto"/>
          <w:spacing w:val="0"/>
          <w:position w:val="0"/>
          <w:sz w:val="28"/>
          <w:shd w:fill="auto" w:val="clear"/>
        </w:rPr>
        <w:t xml:space="preserve">.</w:t>
      </w: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وأفاد </w:t>
      </w:r>
      <w:r>
        <w:rPr>
          <w:rFonts w:ascii="Sakkal Majalla" w:hAnsi="Sakkal Majalla" w:cs="Sakkal Majalla" w:eastAsia="Sakkal Majalla"/>
          <w:color w:val="auto"/>
          <w:spacing w:val="0"/>
          <w:position w:val="0"/>
          <w:sz w:val="28"/>
          <w:shd w:fill="auto" w:val="clear"/>
        </w:rPr>
        <w:t xml:space="preserve">42</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48</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بأن رئيس الوزراء سوف يكون قادراً على تحمل مسؤوليات المرحلة المقبلة بعد التعديل الذي أجري، فيما أفاد </w:t>
      </w:r>
      <w:r>
        <w:rPr>
          <w:rFonts w:ascii="Sakkal Majalla" w:hAnsi="Sakkal Majalla" w:cs="Sakkal Majalla" w:eastAsia="Sakkal Majalla"/>
          <w:color w:val="auto"/>
          <w:spacing w:val="0"/>
          <w:position w:val="0"/>
          <w:sz w:val="28"/>
          <w:shd w:fill="auto" w:val="clear"/>
        </w:rPr>
        <w:t xml:space="preserve">42</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46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بأن الفريق الوزاري سوف يكون قادراً على تحمل مسؤوليات المرحلة المقبلة بعد التعديل الذي أجري على الحكومة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الشكل رقم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14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يبين هذه النتائج</w:t>
      </w:r>
      <w:r>
        <w:rPr>
          <w:rFonts w:ascii="Sakkal Majalla" w:hAnsi="Sakkal Majalla" w:cs="Sakkal Majalla" w:eastAsia="Sakkal Majalla"/>
          <w:color w:val="auto"/>
          <w:spacing w:val="0"/>
          <w:position w:val="0"/>
          <w:sz w:val="28"/>
          <w:shd w:fill="auto" w:val="clear"/>
        </w:rPr>
        <w:t xml:space="preserve">.</w:t>
      </w: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رقم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14</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الى أي درجة تعتقد أن </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بعد التعديل ستكون قادرة على تحمل مسؤولياتها في المرحلة المقبلة؟</w:t>
      </w:r>
    </w:p>
    <w:p>
      <w:pPr>
        <w:bidi w:val="true"/>
        <w:spacing w:before="0" w:after="0" w:line="240"/>
        <w:ind w:right="0" w:left="0" w:firstLine="0"/>
        <w:jc w:val="center"/>
        <w:rPr>
          <w:rFonts w:ascii="Sakkal Majalla" w:hAnsi="Sakkal Majalla" w:cs="Sakkal Majalla" w:eastAsia="Sakkal Majalla"/>
          <w:b/>
          <w:color w:val="auto"/>
          <w:spacing w:val="0"/>
          <w:position w:val="0"/>
          <w:sz w:val="28"/>
          <w:shd w:fill="auto" w:val="clear"/>
        </w:rPr>
      </w:pP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عند سؤال المستجيبين عن مدى رضاهم عن التعديل الذي أجري على حكومة الدكتور هاني الملقي، أفاد </w:t>
      </w:r>
      <w:r>
        <w:rPr>
          <w:rFonts w:ascii="Sakkal Majalla" w:hAnsi="Sakkal Majalla" w:cs="Sakkal Majalla" w:eastAsia="Sakkal Majalla"/>
          <w:color w:val="auto"/>
          <w:spacing w:val="0"/>
          <w:position w:val="0"/>
          <w:sz w:val="28"/>
          <w:shd w:fill="auto" w:val="clear"/>
        </w:rPr>
        <w:t xml:space="preserve">43</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40</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بأنهم راضون عن التعديل الذي أجري على الحكومة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راض بدرجة كبيرة </w:t>
      </w:r>
      <w:r>
        <w:rPr>
          <w:rFonts w:ascii="Sakkal Majalla" w:hAnsi="Sakkal Majalla" w:cs="Sakkal Majalla" w:eastAsia="Sakkal Majalla"/>
          <w:color w:val="auto"/>
          <w:spacing w:val="0"/>
          <w:position w:val="0"/>
          <w:sz w:val="28"/>
          <w:shd w:fill="auto" w:val="clear"/>
        </w:rPr>
        <w:t xml:space="preserve">12</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وطنية، </w:t>
      </w:r>
      <w:r>
        <w:rPr>
          <w:rFonts w:ascii="Sakkal Majalla" w:hAnsi="Sakkal Majalla" w:cs="Sakkal Majalla" w:eastAsia="Sakkal Majalla"/>
          <w:color w:val="auto"/>
          <w:spacing w:val="0"/>
          <w:position w:val="0"/>
          <w:sz w:val="28"/>
          <w:shd w:fill="auto" w:val="clear"/>
        </w:rPr>
        <w:t xml:space="preserve">13</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قادة رأي، غير راض على الاطلاق </w:t>
      </w:r>
      <w:r>
        <w:rPr>
          <w:rFonts w:ascii="Sakkal Majalla" w:hAnsi="Sakkal Majalla" w:cs="Sakkal Majalla" w:eastAsia="Sakkal Majalla"/>
          <w:color w:val="auto"/>
          <w:spacing w:val="0"/>
          <w:position w:val="0"/>
          <w:sz w:val="28"/>
          <w:shd w:fill="auto" w:val="clear"/>
        </w:rPr>
        <w:t xml:space="preserve">29</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عينة وطنية و</w:t>
      </w:r>
      <w:r>
        <w:rPr>
          <w:rFonts w:ascii="Sakkal Majalla" w:hAnsi="Sakkal Majalla" w:cs="Sakkal Majalla" w:eastAsia="Sakkal Majalla"/>
          <w:color w:val="auto"/>
          <w:spacing w:val="0"/>
          <w:position w:val="0"/>
          <w:sz w:val="28"/>
          <w:shd w:fill="auto" w:val="clear"/>
        </w:rPr>
        <w:t xml:space="preserve">37</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عينة قادة الرأي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الشكل رقم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15</w:t>
      </w:r>
      <w:r>
        <w:rPr>
          <w:rFonts w:ascii="Sakkal Majalla" w:hAnsi="Sakkal Majalla" w:cs="Sakkal Majalla" w:eastAsia="Sakkal Majalla"/>
          <w:color w:val="auto"/>
          <w:spacing w:val="0"/>
          <w:position w:val="0"/>
          <w:sz w:val="28"/>
          <w:shd w:fill="auto" w:val="clear"/>
        </w:rPr>
        <w:t xml:space="preserve">).</w:t>
      </w:r>
    </w:p>
    <w:p>
      <w:pPr>
        <w:spacing w:before="0" w:after="0" w:line="240"/>
        <w:ind w:right="0" w:left="0" w:firstLine="0"/>
        <w:jc w:val="left"/>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 </w:t>
      </w:r>
    </w:p>
    <w:p>
      <w:pPr>
        <w:spacing w:before="0" w:after="0" w:line="240"/>
        <w:ind w:right="0" w:left="0" w:firstLine="0"/>
        <w:jc w:val="left"/>
        <w:rPr>
          <w:rFonts w:ascii="Sakkal Majalla" w:hAnsi="Sakkal Majalla" w:cs="Sakkal Majalla" w:eastAsia="Sakkal Majalla"/>
          <w:color w:val="auto"/>
          <w:spacing w:val="0"/>
          <w:position w:val="0"/>
          <w:sz w:val="28"/>
          <w:shd w:fill="auto" w:val="clear"/>
        </w:rPr>
      </w:pP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رقم</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15</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الى أي درجة</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أنت راض عن التعديل الأخير الذي حصل على حكومة الدكتور هاني الملقي؟</w:t>
      </w:r>
      <w:r>
        <w:rPr>
          <w:rFonts w:ascii="Sakkal Majalla" w:hAnsi="Sakkal Majalla" w:cs="Sakkal Majalla" w:eastAsia="Sakkal Majalla"/>
          <w:color w:val="943634"/>
          <w:spacing w:val="0"/>
          <w:position w:val="0"/>
          <w:sz w:val="24"/>
          <w:shd w:fill="auto" w:val="clear"/>
        </w:rPr>
        <w:t xml:space="preserve"> </w:t>
      </w:r>
    </w:p>
    <w:p>
      <w:pPr>
        <w:bidi w:val="true"/>
        <w:spacing w:before="0" w:after="0" w:line="240"/>
        <w:ind w:right="0" w:left="0" w:firstLine="0"/>
        <w:jc w:val="center"/>
        <w:rPr>
          <w:rFonts w:ascii="Sakkal Majalla" w:hAnsi="Sakkal Majalla" w:cs="Sakkal Majalla" w:eastAsia="Sakkal Majalla"/>
          <w:color w:val="auto"/>
          <w:spacing w:val="0"/>
          <w:position w:val="0"/>
          <w:sz w:val="22"/>
          <w:shd w:fill="auto" w:val="clear"/>
        </w:rPr>
      </w:pP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ويعتقد </w:t>
      </w:r>
      <w:r>
        <w:rPr>
          <w:rFonts w:ascii="Sakkal Majalla" w:hAnsi="Sakkal Majalla" w:cs="Sakkal Majalla" w:eastAsia="Sakkal Majalla"/>
          <w:color w:val="auto"/>
          <w:spacing w:val="0"/>
          <w:position w:val="0"/>
          <w:sz w:val="28"/>
          <w:shd w:fill="auto" w:val="clear"/>
        </w:rPr>
        <w:t xml:space="preserve">52</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54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بأن هنالك اسباباً موجبة دعت الى التعديل الأخير الذي أجري على حكومة الدكتور هاني الملقي، فيما يعتقد </w:t>
      </w:r>
      <w:r>
        <w:rPr>
          <w:rFonts w:ascii="Sakkal Majalla" w:hAnsi="Sakkal Majalla" w:cs="Sakkal Majalla" w:eastAsia="Sakkal Majalla"/>
          <w:color w:val="auto"/>
          <w:spacing w:val="0"/>
          <w:position w:val="0"/>
          <w:sz w:val="28"/>
          <w:shd w:fill="auto" w:val="clear"/>
        </w:rPr>
        <w:t xml:space="preserve">42</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وعينة قادة الرأي بأنه لم يكن هنالك سبب مبرر للتعديل الذي أجري على الحكومة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الشكل رقم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16</w:t>
      </w:r>
      <w:r>
        <w:rPr>
          <w:rFonts w:ascii="Sakkal Majalla" w:hAnsi="Sakkal Majalla" w:cs="Sakkal Majalla" w:eastAsia="Sakkal Majalla"/>
          <w:color w:val="auto"/>
          <w:spacing w:val="0"/>
          <w:position w:val="0"/>
          <w:sz w:val="28"/>
          <w:shd w:fill="auto" w:val="clear"/>
        </w:rPr>
        <w:t xml:space="preserve">).</w:t>
      </w: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رقم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16</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هل تعتقد أنه كانت هنالك أسباب موجبة للتعديل الأخير الذي أجري على حكومة الدكتور هاني الملقي؟</w:t>
      </w:r>
    </w:p>
    <w:p>
      <w:pPr>
        <w:bidi w:val="true"/>
        <w:spacing w:before="0" w:after="0" w:line="240"/>
        <w:ind w:right="0" w:left="0" w:firstLine="0"/>
        <w:jc w:val="center"/>
        <w:rPr>
          <w:rFonts w:ascii="Sakkal Majalla" w:hAnsi="Sakkal Majalla" w:cs="Sakkal Majalla" w:eastAsia="Sakkal Majalla"/>
          <w:color w:val="auto"/>
          <w:spacing w:val="0"/>
          <w:position w:val="0"/>
          <w:sz w:val="22"/>
          <w:shd w:fill="auto" w:val="clear"/>
        </w:rPr>
      </w:pPr>
    </w:p>
    <w:p>
      <w:pPr>
        <w:bidi w:val="true"/>
        <w:spacing w:before="0" w:after="0" w:line="240"/>
        <w:ind w:right="0" w:left="0" w:firstLine="0"/>
        <w:jc w:val="left"/>
        <w:rPr>
          <w:rFonts w:ascii="Sakkal Majalla" w:hAnsi="Sakkal Majalla" w:cs="Sakkal Majalla" w:eastAsia="Sakkal Majalla"/>
          <w:color w:val="auto"/>
          <w:spacing w:val="0"/>
          <w:position w:val="0"/>
          <w:sz w:val="22"/>
          <w:shd w:fill="auto" w:val="clear"/>
        </w:rPr>
      </w:pPr>
    </w:p>
    <w:p>
      <w:pPr>
        <w:bidi w:val="true"/>
        <w:spacing w:before="0" w:after="0" w:line="240"/>
        <w:ind w:right="0" w:left="0" w:firstLine="0"/>
        <w:jc w:val="left"/>
        <w:rPr>
          <w:rFonts w:ascii="Sakkal Majalla" w:hAnsi="Sakkal Majalla" w:cs="Sakkal Majalla" w:eastAsia="Sakkal Majalla"/>
          <w:color w:val="auto"/>
          <w:spacing w:val="0"/>
          <w:position w:val="0"/>
          <w:sz w:val="22"/>
          <w:shd w:fill="auto" w:val="clear"/>
        </w:rPr>
      </w:pPr>
    </w:p>
    <w:p>
      <w:pPr>
        <w:bidi w:val="true"/>
        <w:spacing w:before="0" w:after="0" w:line="240"/>
        <w:ind w:right="0" w:left="0" w:firstLine="0"/>
        <w:jc w:val="left"/>
        <w:rPr>
          <w:rFonts w:ascii="Sakkal Majalla" w:hAnsi="Sakkal Majalla" w:cs="Sakkal Majalla" w:eastAsia="Sakkal Majalla"/>
          <w:color w:val="auto"/>
          <w:spacing w:val="0"/>
          <w:position w:val="0"/>
          <w:sz w:val="22"/>
          <w:shd w:fill="auto" w:val="clear"/>
        </w:rPr>
      </w:pPr>
    </w:p>
    <w:p>
      <w:pPr>
        <w:spacing w:before="0" w:after="0" w:line="240"/>
        <w:ind w:right="0" w:left="0" w:firstLine="0"/>
        <w:jc w:val="left"/>
        <w:rPr>
          <w:rFonts w:ascii="Sakkal Majalla" w:hAnsi="Sakkal Majalla" w:cs="Sakkal Majalla" w:eastAsia="Sakkal Majalla"/>
          <w:color w:val="auto"/>
          <w:spacing w:val="0"/>
          <w:position w:val="0"/>
          <w:sz w:val="22"/>
          <w:shd w:fill="auto" w:val="clear"/>
        </w:rPr>
      </w:pPr>
      <w:r>
        <w:rPr>
          <w:rFonts w:ascii="Sakkal Majalla" w:hAnsi="Sakkal Majalla" w:cs="Sakkal Majalla" w:eastAsia="Sakkal Majalla"/>
          <w:color w:val="auto"/>
          <w:spacing w:val="0"/>
          <w:position w:val="0"/>
          <w:sz w:val="22"/>
          <w:shd w:fill="auto" w:val="clear"/>
        </w:rPr>
        <w:t xml:space="preserve"> </w:t>
      </w:r>
    </w:p>
    <w:p>
      <w:pPr>
        <w:spacing w:before="0" w:after="0" w:line="240"/>
        <w:ind w:right="0" w:left="0" w:firstLine="0"/>
        <w:jc w:val="left"/>
        <w:rPr>
          <w:rFonts w:ascii="Sakkal Majalla" w:hAnsi="Sakkal Majalla" w:cs="Sakkal Majalla" w:eastAsia="Sakkal Majalla"/>
          <w:color w:val="auto"/>
          <w:spacing w:val="0"/>
          <w:position w:val="0"/>
          <w:sz w:val="22"/>
          <w:shd w:fill="auto" w:val="clear"/>
        </w:rPr>
      </w:pPr>
    </w:p>
    <w:p>
      <w:pPr>
        <w:bidi w:val="true"/>
        <w:spacing w:before="0" w:after="0" w:line="240"/>
        <w:ind w:right="0" w:left="0" w:firstLine="0"/>
        <w:jc w:val="left"/>
        <w:rPr>
          <w:rFonts w:ascii="Sakkal Majalla" w:hAnsi="Sakkal Majalla" w:cs="Sakkal Majalla" w:eastAsia="Sakkal Majalla"/>
          <w:color w:val="auto"/>
          <w:spacing w:val="0"/>
          <w:position w:val="0"/>
          <w:sz w:val="22"/>
          <w:shd w:fill="auto" w:val="clear"/>
        </w:rPr>
      </w:pPr>
    </w:p>
    <w:tbl>
      <w:tblPr>
        <w:bidiVisual w:val="true"/>
      </w:tblPr>
      <w:tblGrid>
        <w:gridCol w:w="9545"/>
      </w:tblGrid>
      <w:tr>
        <w:trPr>
          <w:trHeight w:val="1" w:hRule="atLeast"/>
          <w:jc w:val="left"/>
        </w:trPr>
        <w:tc>
          <w:tcPr>
            <w:tcW w:w="9545" w:type="dxa"/>
            <w:tcBorders>
              <w:top w:val="single" w:color="000000" w:sz="0"/>
              <w:left w:val="single" w:color="000000" w:sz="0"/>
              <w:bottom w:val="single" w:color="000000" w:sz="0"/>
              <w:right w:val="single" w:color="000000" w:sz="0"/>
            </w:tcBorders>
            <w:shd w:color="auto" w:fill="c0c0c0" w:val="clear"/>
            <w:tcMar>
              <w:left w:w="108" w:type="dxa"/>
              <w:right w:w="108" w:type="dxa"/>
            </w:tcMar>
            <w:vAlign w:val="top"/>
          </w:tcPr>
          <w:p>
            <w:pPr>
              <w:numPr>
                <w:ilvl w:val="0"/>
                <w:numId w:val="235"/>
              </w:numPr>
              <w:bidi w:val="true"/>
              <w:spacing w:before="0" w:after="0" w:line="276"/>
              <w:ind w:right="0" w:left="720" w:hanging="360"/>
              <w:jc w:val="left"/>
              <w:rPr>
                <w:spacing w:val="0"/>
                <w:position w:val="0"/>
                <w:shd w:fill="auto" w:val="clear"/>
              </w:rPr>
            </w:pPr>
            <w:r>
              <w:rPr>
                <w:rFonts w:ascii="Sakkal Majalla" w:hAnsi="Sakkal Majalla" w:cs="Sakkal Majalla" w:eastAsia="Sakkal Majalla"/>
                <w:b/>
                <w:color w:val="800000"/>
                <w:spacing w:val="0"/>
                <w:position w:val="0"/>
                <w:sz w:val="32"/>
                <w:shd w:fill="auto" w:val="clear"/>
              </w:rPr>
              <w:t xml:space="preserve">تقييم أداء الحكومة في الموضوعات التي أوكلت إليها في كتاب التكليف السامي</w:t>
            </w:r>
          </w:p>
        </w:tc>
      </w:tr>
    </w:tbl>
    <w:p>
      <w:pPr>
        <w:tabs>
          <w:tab w:val="right" w:pos="0" w:leader="none"/>
        </w:tabs>
        <w:bidi w:val="true"/>
        <w:spacing w:before="240" w:after="0" w:line="276"/>
        <w:ind w:right="0" w:left="0" w:firstLine="0"/>
        <w:jc w:val="both"/>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تظهر النتائج أن هناك تبايناً في تقييم العينة الوطنية وعينة قادة الرأي فيما يتعلق ببعض البنود التي وردت في كتاب التكليف السامي، إذ كانت أكثر نجاحاً في بعض الموضوعات من غيرها</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والملاحظ أن تقييم المواطنين لنجاح الحكومة في جميع الموضوعات قد تراجع مقارنة باستطلاع التشكيل عند أفراد العينة الوطنية وعينة قادة الرأي </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المتوسط الحسابي انخفض من </w:t>
      </w:r>
      <w:r>
        <w:rPr>
          <w:rFonts w:ascii="Sakkal Majalla" w:hAnsi="Sakkal Majalla" w:cs="Sakkal Majalla" w:eastAsia="Sakkal Majalla"/>
          <w:b/>
          <w:color w:val="auto"/>
          <w:spacing w:val="0"/>
          <w:position w:val="0"/>
          <w:sz w:val="28"/>
          <w:shd w:fill="auto" w:val="clear"/>
        </w:rPr>
        <w:t xml:space="preserve">51</w:t>
      </w:r>
      <w:r>
        <w:rPr>
          <w:rFonts w:ascii="Sakkal Majalla" w:hAnsi="Sakkal Majalla" w:cs="Sakkal Majalla" w:eastAsia="Sakkal Majalla"/>
          <w:b/>
          <w:color w:val="auto"/>
          <w:spacing w:val="0"/>
          <w:position w:val="0"/>
          <w:sz w:val="28"/>
          <w:shd w:fill="auto" w:val="clear"/>
        </w:rPr>
        <w:t xml:space="preserve"> الى </w:t>
      </w:r>
      <w:r>
        <w:rPr>
          <w:rFonts w:ascii="Sakkal Majalla" w:hAnsi="Sakkal Majalla" w:cs="Sakkal Majalla" w:eastAsia="Sakkal Majalla"/>
          <w:b/>
          <w:color w:val="auto"/>
          <w:spacing w:val="0"/>
          <w:position w:val="0"/>
          <w:sz w:val="28"/>
          <w:shd w:fill="auto" w:val="clear"/>
        </w:rPr>
        <w:t xml:space="preserve">43</w:t>
      </w:r>
      <w:r>
        <w:rPr>
          <w:rFonts w:ascii="Sakkal Majalla" w:hAnsi="Sakkal Majalla" w:cs="Sakkal Majalla" w:eastAsia="Sakkal Majalla"/>
          <w:b/>
          <w:color w:val="auto"/>
          <w:spacing w:val="0"/>
          <w:position w:val="0"/>
          <w:sz w:val="28"/>
          <w:shd w:fill="auto" w:val="clear"/>
        </w:rPr>
        <w:t xml:space="preserve"> لدى العينة الوطنية، ومن </w:t>
      </w:r>
      <w:r>
        <w:rPr>
          <w:rFonts w:ascii="Sakkal Majalla" w:hAnsi="Sakkal Majalla" w:cs="Sakkal Majalla" w:eastAsia="Sakkal Majalla"/>
          <w:b/>
          <w:color w:val="auto"/>
          <w:spacing w:val="0"/>
          <w:position w:val="0"/>
          <w:sz w:val="28"/>
          <w:shd w:fill="auto" w:val="clear"/>
        </w:rPr>
        <w:t xml:space="preserve">50</w:t>
      </w:r>
      <w:r>
        <w:rPr>
          <w:rFonts w:ascii="Sakkal Majalla" w:hAnsi="Sakkal Majalla" w:cs="Sakkal Majalla" w:eastAsia="Sakkal Majalla"/>
          <w:b/>
          <w:color w:val="auto"/>
          <w:spacing w:val="0"/>
          <w:position w:val="0"/>
          <w:sz w:val="28"/>
          <w:shd w:fill="auto" w:val="clear"/>
        </w:rPr>
        <w:t xml:space="preserve"> الى </w:t>
      </w:r>
      <w:r>
        <w:rPr>
          <w:rFonts w:ascii="Sakkal Majalla" w:hAnsi="Sakkal Majalla" w:cs="Sakkal Majalla" w:eastAsia="Sakkal Majalla"/>
          <w:b/>
          <w:color w:val="auto"/>
          <w:spacing w:val="0"/>
          <w:position w:val="0"/>
          <w:sz w:val="28"/>
          <w:shd w:fill="auto" w:val="clear"/>
        </w:rPr>
        <w:t xml:space="preserve">47</w:t>
      </w:r>
      <w:r>
        <w:rPr>
          <w:rFonts w:ascii="Sakkal Majalla" w:hAnsi="Sakkal Majalla" w:cs="Sakkal Majalla" w:eastAsia="Sakkal Majalla"/>
          <w:b/>
          <w:color w:val="auto"/>
          <w:spacing w:val="0"/>
          <w:position w:val="0"/>
          <w:sz w:val="28"/>
          <w:shd w:fill="auto" w:val="clear"/>
        </w:rPr>
        <w:t xml:space="preserve"> لدى عينة قادة الرأي</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وهو شبه متوافق مع تقييم المواطنين لأداء الحكومة بشكل عام</w:t>
      </w:r>
      <w:r>
        <w:rPr>
          <w:rFonts w:ascii="Sakkal Majalla" w:hAnsi="Sakkal Majalla" w:cs="Sakkal Majalla" w:eastAsia="Sakkal Majalla"/>
          <w:b/>
          <w:color w:val="auto"/>
          <w:spacing w:val="0"/>
          <w:position w:val="0"/>
          <w:sz w:val="28"/>
          <w:shd w:fill="auto" w:val="clear"/>
        </w:rPr>
        <w:t xml:space="preserve">.</w:t>
      </w:r>
    </w:p>
    <w:p>
      <w:pPr>
        <w:tabs>
          <w:tab w:val="right" w:pos="0" w:leader="none"/>
        </w:tabs>
        <w:bidi w:val="true"/>
        <w:spacing w:before="240" w:after="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 قيم مستجيبو العينة الوطنية نجاح الحكومة في</w:t>
      </w:r>
      <w:r>
        <w:rPr>
          <w:rFonts w:ascii="Sakkal Majalla" w:hAnsi="Sakkal Majalla" w:cs="Sakkal Majalla" w:eastAsia="Sakkal Majalla"/>
          <w:color w:val="auto"/>
          <w:spacing w:val="0"/>
          <w:position w:val="0"/>
          <w:sz w:val="28"/>
          <w:shd w:fill="auto" w:val="clear"/>
        </w:rPr>
        <w:t xml:space="preserve"> مواجهة الإرهاب عسكريا وأمنيا وايديولوجياً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67</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ودعم ورعاية القوات المسلحة والأجهزة الأمنية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60</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وفي تقديم كافة أشكال الدعم للشعب الفلسطيني ودعمه من أجل إقامة دولته المستقلة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54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بينما كان مستجيبو العينة الوطنية أقل تفاؤلاً في بعض الموضوعات التي كلفت بها الحكومة مثل</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محاربة البطالة، كما أفاد بذلك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19</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وتعزيز مبدأ سيادة القانون وحماية قيم العدالة والمساواة وتكافؤ الفرص ومحاربة الواسطة والمحسوبية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34</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وترجمة ميثاق منظومة النزاهة الوطنية وقانون النزاهة ومكافحة الفساد إلى ممارسات يلمسها المواطن في العمل اليومي للإدارات الحكومية والخدمات العامة </w:t>
      </w:r>
      <w:r>
        <w:rPr>
          <w:rFonts w:ascii="Sakkal Majalla" w:hAnsi="Sakkal Majalla" w:cs="Sakkal Majalla" w:eastAsia="Sakkal Majalla"/>
          <w:color w:val="000000"/>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36</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وأفاد </w:t>
      </w:r>
      <w:r>
        <w:rPr>
          <w:rFonts w:ascii="Sakkal Majalla" w:hAnsi="Sakkal Majalla" w:cs="Sakkal Majalla" w:eastAsia="Sakkal Majalla"/>
          <w:color w:val="auto"/>
          <w:spacing w:val="0"/>
          <w:position w:val="0"/>
          <w:sz w:val="28"/>
          <w:shd w:fill="auto" w:val="clear"/>
        </w:rPr>
        <w:t xml:space="preserve">35</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بنجاح الحكومة </w:t>
      </w:r>
      <w:r>
        <w:rPr>
          <w:rFonts w:ascii="Sakkal Majalla" w:hAnsi="Sakkal Majalla" w:cs="Sakkal Majalla" w:eastAsia="Sakkal Majalla"/>
          <w:color w:val="000000"/>
          <w:spacing w:val="0"/>
          <w:position w:val="0"/>
          <w:sz w:val="28"/>
          <w:shd w:fill="auto" w:val="clear"/>
        </w:rPr>
        <w:t xml:space="preserve">في تمكين الشباب وإدماجهم في العملية التنموية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يرجى النظر الى الجدول رقم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3</w:t>
      </w:r>
      <w:r>
        <w:rPr>
          <w:rFonts w:ascii="Sakkal Majalla" w:hAnsi="Sakkal Majalla" w:cs="Sakkal Majalla" w:eastAsia="Sakkal Majalla"/>
          <w:color w:val="auto"/>
          <w:spacing w:val="0"/>
          <w:position w:val="0"/>
          <w:sz w:val="28"/>
          <w:shd w:fill="auto" w:val="clear"/>
        </w:rPr>
        <w:t xml:space="preserve">)). </w:t>
      </w:r>
    </w:p>
    <w:p>
      <w:pPr>
        <w:tabs>
          <w:tab w:val="right" w:pos="0" w:leader="none"/>
        </w:tabs>
        <w:bidi w:val="true"/>
        <w:spacing w:before="240" w:after="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بينما قيم مستجيبو عينة قادة الرأي نجاح الحكومة في </w:t>
      </w:r>
      <w:r>
        <w:rPr>
          <w:rFonts w:ascii="Sakkal Majalla" w:hAnsi="Sakkal Majalla" w:cs="Sakkal Majalla" w:eastAsia="Sakkal Majalla"/>
          <w:color w:val="auto"/>
          <w:spacing w:val="0"/>
          <w:position w:val="0"/>
          <w:sz w:val="28"/>
          <w:shd w:fill="auto" w:val="clear"/>
        </w:rPr>
        <w:t xml:space="preserve">دعم ورعاية القوات المسلحة والأجهزة الأمنية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73</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وفي مواجهة الإرهاب عسكريا وأمنيا وأيديولوجياً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69</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وفي تقديم كافة أشكال الدعم للشعب الفلسطيني ودعمه من أجل إقامة دولته المستقلة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61</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بينما كان مستجيبو عينة قادة الرأي أقل تفاؤلاً في بعض الموضوعات التي كلفت بها الحكومة مثل</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محاربة البطالة، إذ أفاد بذلك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17</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وفي ترجمة ميثاق منظومة النزاهة الوطنية وقانون النزاهة ومكافحة الفساد إلى ممارسات يلمسها المواطن في العمل اليومي للإدارات الحكومية والخدمات العامة</w:t>
      </w:r>
      <w:r>
        <w:rPr>
          <w:rFonts w:ascii="Sakkal Majalla" w:hAnsi="Sakkal Majalla" w:cs="Sakkal Majalla" w:eastAsia="Sakkal Majalla"/>
          <w:color w:val="000000"/>
          <w:spacing w:val="0"/>
          <w:position w:val="0"/>
          <w:sz w:val="28"/>
          <w:shd w:fill="auto" w:val="clear"/>
        </w:rPr>
        <w:t xml:space="preserve"> </w:t>
      </w:r>
      <w:r>
        <w:rPr>
          <w:rFonts w:ascii="Sakkal Majalla" w:hAnsi="Sakkal Majalla" w:cs="Sakkal Majalla" w:eastAsia="Sakkal Majalla"/>
          <w:color w:val="000000"/>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35</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وأفاد </w:t>
      </w:r>
      <w:r>
        <w:rPr>
          <w:rFonts w:ascii="Sakkal Majalla" w:hAnsi="Sakkal Majalla" w:cs="Sakkal Majalla" w:eastAsia="Sakkal Majalla"/>
          <w:color w:val="auto"/>
          <w:spacing w:val="0"/>
          <w:position w:val="0"/>
          <w:sz w:val="28"/>
          <w:shd w:fill="auto" w:val="clear"/>
        </w:rPr>
        <w:t xml:space="preserve">36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بنجاح الحكومة في </w:t>
      </w:r>
      <w:r>
        <w:rPr>
          <w:rFonts w:ascii="Sakkal Majalla" w:hAnsi="Sakkal Majalla" w:cs="Sakkal Majalla" w:eastAsia="Sakkal Majalla"/>
          <w:color w:val="000000"/>
          <w:spacing w:val="0"/>
          <w:position w:val="0"/>
          <w:sz w:val="28"/>
          <w:shd w:fill="auto" w:val="clear"/>
        </w:rPr>
        <w:t xml:space="preserve">تمكين الشباب وإدماجهم في العملية التنموية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يرجى النظر الى الجدول رقم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3</w:t>
      </w:r>
      <w:r>
        <w:rPr>
          <w:rFonts w:ascii="Sakkal Majalla" w:hAnsi="Sakkal Majalla" w:cs="Sakkal Majalla" w:eastAsia="Sakkal Majalla"/>
          <w:color w:val="auto"/>
          <w:spacing w:val="0"/>
          <w:position w:val="0"/>
          <w:sz w:val="28"/>
          <w:shd w:fill="auto" w:val="clear"/>
        </w:rPr>
        <w:t xml:space="preserve">)).</w:t>
      </w:r>
    </w:p>
    <w:p>
      <w:pPr>
        <w:spacing w:before="0" w:after="0" w:line="240"/>
        <w:ind w:right="0" w:left="0" w:firstLine="0"/>
        <w:jc w:val="left"/>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 </w:t>
      </w:r>
    </w:p>
    <w:p>
      <w:pPr>
        <w:spacing w:before="0" w:after="0" w:line="240"/>
        <w:ind w:right="0" w:left="0" w:firstLine="0"/>
        <w:jc w:val="left"/>
        <w:rPr>
          <w:rFonts w:ascii="Sakkal Majalla" w:hAnsi="Sakkal Majalla" w:cs="Sakkal Majalla" w:eastAsia="Sakkal Majalla"/>
          <w:color w:val="auto"/>
          <w:spacing w:val="0"/>
          <w:position w:val="0"/>
          <w:sz w:val="28"/>
          <w:shd w:fill="auto" w:val="clear"/>
        </w:rPr>
      </w:pP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الجدول</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3</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النسب المئوية لمستجيبي العينة الوطنية</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وعينة قادة الرأي</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الذين أفادوا بأن الحكومة نجحت في معالجة</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عدد من</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الموضوعات الرئيسة التي وردت في كتاب التكليف</w:t>
      </w:r>
    </w:p>
    <w:tbl>
      <w:tblPr>
        <w:bidiVisual w:val="true"/>
      </w:tblPr>
      <w:tblGrid>
        <w:gridCol w:w="6930"/>
        <w:gridCol w:w="734"/>
        <w:gridCol w:w="1178"/>
        <w:gridCol w:w="802"/>
        <w:gridCol w:w="1184"/>
      </w:tblGrid>
      <w:tr>
        <w:trPr>
          <w:trHeight w:val="300" w:hRule="auto"/>
          <w:jc w:val="center"/>
        </w:trPr>
        <w:tc>
          <w:tcPr>
            <w:tcW w:w="6930" w:type="dxa"/>
            <w:tcBorders>
              <w:top w:val="single" w:color="000000" w:sz="4"/>
              <w:left w:val="single" w:color="000000" w:sz="4"/>
              <w:bottom w:val="single" w:color="000000" w:sz="4"/>
              <w:right w:val="single" w:color="000000" w:sz="0"/>
            </w:tcBorders>
            <w:shd w:color="auto" w:fill="auto" w:val="clear"/>
            <w:tcMar>
              <w:left w:w="108" w:type="dxa"/>
              <w:right w:w="108" w:type="dxa"/>
            </w:tcMar>
            <w:vAlign w:val="bottom"/>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8"/>
                <w:shd w:fill="auto" w:val="clear"/>
              </w:rPr>
              <w:t xml:space="preserve">البنود كما وردت في كتاب التكليف السامي</w:t>
            </w:r>
          </w:p>
        </w:tc>
        <w:tc>
          <w:tcPr>
            <w:tcW w:w="1912" w:type="dxa"/>
            <w:gridSpan w:val="2"/>
            <w:tcBorders>
              <w:top w:val="single" w:color="000000" w:sz="8"/>
              <w:left w:val="single" w:color="000000" w:sz="8"/>
              <w:bottom w:val="single" w:color="000000" w:sz="4"/>
              <w:right w:val="single" w:color="000000" w:sz="8"/>
            </w:tcBorders>
            <w:shd w:color="auto" w:fill="auto" w:val="clear"/>
            <w:tcMar>
              <w:left w:w="108" w:type="dxa"/>
              <w:right w:w="108" w:type="dxa"/>
            </w:tcMar>
            <w:vAlign w:val="center"/>
          </w:tcPr>
          <w:p>
            <w:pPr>
              <w:bidi w:val="true"/>
              <w:spacing w:before="0" w:after="0" w:line="240"/>
              <w:ind w:right="0" w:left="0" w:firstLine="0"/>
              <w:jc w:val="center"/>
              <w:rPr>
                <w:spacing w:val="0"/>
                <w:position w:val="0"/>
                <w:shd w:fill="auto" w:val="clear"/>
              </w:rPr>
            </w:pPr>
            <w:r>
              <w:rPr>
                <w:rFonts w:ascii="Sakkal Majalla" w:hAnsi="Sakkal Majalla" w:cs="Sakkal Majalla" w:eastAsia="Sakkal Majalla"/>
                <w:b/>
                <w:color w:val="000000"/>
                <w:spacing w:val="0"/>
                <w:position w:val="0"/>
                <w:sz w:val="24"/>
                <w:shd w:fill="auto" w:val="clear"/>
              </w:rPr>
              <w:t xml:space="preserve">العينة الوطنية</w:t>
            </w:r>
          </w:p>
        </w:tc>
        <w:tc>
          <w:tcPr>
            <w:tcW w:w="1986" w:type="dxa"/>
            <w:gridSpan w:val="2"/>
            <w:tcBorders>
              <w:top w:val="single" w:color="000000" w:sz="8"/>
              <w:left w:val="single" w:color="000000" w:sz="8"/>
              <w:bottom w:val="single" w:color="000000" w:sz="4"/>
              <w:right w:val="single" w:color="000000" w:sz="8"/>
            </w:tcBorders>
            <w:shd w:color="auto" w:fill="auto" w:val="clear"/>
            <w:tcMar>
              <w:left w:w="108" w:type="dxa"/>
              <w:right w:w="108" w:type="dxa"/>
            </w:tcMar>
            <w:vAlign w:val="center"/>
          </w:tcPr>
          <w:p>
            <w:pPr>
              <w:bidi w:val="true"/>
              <w:spacing w:before="0" w:after="0" w:line="240"/>
              <w:ind w:right="0" w:left="0" w:firstLine="0"/>
              <w:jc w:val="center"/>
              <w:rPr>
                <w:spacing w:val="0"/>
                <w:position w:val="0"/>
                <w:shd w:fill="auto" w:val="clear"/>
              </w:rPr>
            </w:pPr>
            <w:r>
              <w:rPr>
                <w:rFonts w:ascii="Sakkal Majalla" w:hAnsi="Sakkal Majalla" w:cs="Sakkal Majalla" w:eastAsia="Sakkal Majalla"/>
                <w:b/>
                <w:color w:val="000000"/>
                <w:spacing w:val="0"/>
                <w:position w:val="0"/>
                <w:sz w:val="24"/>
                <w:shd w:fill="auto" w:val="clear"/>
              </w:rPr>
              <w:t xml:space="preserve">عينة قادة الرأي</w:t>
            </w:r>
          </w:p>
        </w:tc>
      </w:tr>
      <w:tr>
        <w:trPr>
          <w:trHeight w:val="300" w:hRule="auto"/>
          <w:jc w:val="center"/>
        </w:trPr>
        <w:tc>
          <w:tcPr>
            <w:tcW w:w="6930" w:type="dxa"/>
            <w:tcBorders>
              <w:top w:val="single" w:color="000000" w:sz="0"/>
              <w:left w:val="single" w:color="000000" w:sz="4"/>
              <w:bottom w:val="single" w:color="000000" w:sz="4"/>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8"/>
                <w:shd w:fill="auto" w:val="clear"/>
              </w:rPr>
              <w:t xml:space="preserve"> </w:t>
            </w:r>
          </w:p>
        </w:tc>
        <w:tc>
          <w:tcPr>
            <w:tcW w:w="734" w:type="dxa"/>
            <w:tcBorders>
              <w:top w:val="single" w:color="000000" w:sz="0"/>
              <w:left w:val="single" w:color="000000" w:sz="8"/>
              <w:bottom w:val="single" w:color="000000" w:sz="4"/>
              <w:right w:val="single" w:color="000000" w:sz="4"/>
            </w:tcBorders>
            <w:shd w:color="auto" w:fill="auto" w:val="clear"/>
            <w:tcMar>
              <w:left w:w="108" w:type="dxa"/>
              <w:right w:w="108" w:type="dxa"/>
            </w:tcMar>
            <w:vAlign w:val="center"/>
          </w:tcPr>
          <w:p>
            <w:pPr>
              <w:bidi w:val="true"/>
              <w:spacing w:before="0" w:after="0" w:line="240"/>
              <w:ind w:right="0" w:left="0" w:firstLine="0"/>
              <w:jc w:val="center"/>
              <w:rPr>
                <w:spacing w:val="0"/>
                <w:position w:val="0"/>
                <w:shd w:fill="auto" w:val="clear"/>
              </w:rPr>
            </w:pPr>
            <w:r>
              <w:rPr>
                <w:rFonts w:ascii="Calibri" w:hAnsi="Calibri" w:cs="Calibri" w:eastAsia="Calibri"/>
                <w:b/>
                <w:color w:val="000000"/>
                <w:spacing w:val="0"/>
                <w:position w:val="0"/>
                <w:sz w:val="20"/>
                <w:shd w:fill="auto" w:val="clear"/>
              </w:rPr>
              <w:t xml:space="preserve">التشكيل الثاني</w:t>
            </w:r>
          </w:p>
        </w:tc>
        <w:tc>
          <w:tcPr>
            <w:tcW w:w="1178" w:type="dxa"/>
            <w:tcBorders>
              <w:top w:val="single" w:color="000000" w:sz="0"/>
              <w:left w:val="single" w:color="000000" w:sz="4"/>
              <w:bottom w:val="single" w:color="000000" w:sz="4"/>
              <w:right w:val="single" w:color="000000" w:sz="8"/>
            </w:tcBorders>
            <w:shd w:color="auto" w:fill="auto" w:val="clear"/>
            <w:tcMar>
              <w:left w:w="108" w:type="dxa"/>
              <w:right w:w="108" w:type="dxa"/>
            </w:tcMar>
            <w:vAlign w:val="center"/>
          </w:tcPr>
          <w:p>
            <w:pPr>
              <w:bidi w:val="true"/>
              <w:spacing w:before="0" w:after="0" w:line="240"/>
              <w:ind w:right="0" w:left="0" w:firstLine="0"/>
              <w:jc w:val="center"/>
              <w:rPr>
                <w:spacing w:val="0"/>
                <w:position w:val="0"/>
                <w:shd w:fill="auto" w:val="clear"/>
              </w:rPr>
            </w:pPr>
            <w:r>
              <w:rPr>
                <w:rFonts w:ascii="Calibri" w:hAnsi="Calibri" w:cs="Calibri" w:eastAsia="Calibri"/>
                <w:b/>
                <w:color w:val="000000"/>
                <w:spacing w:val="0"/>
                <w:position w:val="0"/>
                <w:sz w:val="20"/>
                <w:shd w:fill="auto" w:val="clear"/>
              </w:rPr>
              <w:t xml:space="preserve">100</w:t>
            </w:r>
            <w:r>
              <w:rPr>
                <w:rFonts w:ascii="Calibri" w:hAnsi="Calibri" w:cs="Calibri" w:eastAsia="Calibri"/>
                <w:b/>
                <w:color w:val="000000"/>
                <w:spacing w:val="0"/>
                <w:position w:val="0"/>
                <w:sz w:val="20"/>
                <w:shd w:fill="auto" w:val="clear"/>
              </w:rPr>
              <w:t xml:space="preserve"> يوم على التشكيل الثاني</w:t>
            </w:r>
          </w:p>
        </w:tc>
        <w:tc>
          <w:tcPr>
            <w:tcW w:w="802" w:type="dxa"/>
            <w:tcBorders>
              <w:top w:val="single" w:color="000000" w:sz="0"/>
              <w:left w:val="single" w:color="000000" w:sz="8"/>
              <w:bottom w:val="single" w:color="000000" w:sz="4"/>
              <w:right w:val="single" w:color="000000" w:sz="4"/>
            </w:tcBorders>
            <w:shd w:color="auto" w:fill="auto" w:val="clear"/>
            <w:tcMar>
              <w:left w:w="108" w:type="dxa"/>
              <w:right w:w="108" w:type="dxa"/>
            </w:tcMar>
            <w:vAlign w:val="center"/>
          </w:tcPr>
          <w:p>
            <w:pPr>
              <w:bidi w:val="true"/>
              <w:spacing w:before="0" w:after="0" w:line="240"/>
              <w:ind w:right="0" w:left="0" w:firstLine="0"/>
              <w:jc w:val="center"/>
              <w:rPr>
                <w:spacing w:val="0"/>
                <w:position w:val="0"/>
                <w:shd w:fill="auto" w:val="clear"/>
              </w:rPr>
            </w:pPr>
            <w:r>
              <w:rPr>
                <w:rFonts w:ascii="Calibri" w:hAnsi="Calibri" w:cs="Calibri" w:eastAsia="Calibri"/>
                <w:b/>
                <w:color w:val="000000"/>
                <w:spacing w:val="0"/>
                <w:position w:val="0"/>
                <w:sz w:val="20"/>
                <w:shd w:fill="auto" w:val="clear"/>
              </w:rPr>
              <w:t xml:space="preserve">التشكيل الثاني</w:t>
            </w:r>
          </w:p>
        </w:tc>
        <w:tc>
          <w:tcPr>
            <w:tcW w:w="1184" w:type="dxa"/>
            <w:tcBorders>
              <w:top w:val="single" w:color="000000" w:sz="0"/>
              <w:left w:val="single" w:color="000000" w:sz="4"/>
              <w:bottom w:val="single" w:color="000000" w:sz="4"/>
              <w:right w:val="single" w:color="000000" w:sz="8"/>
            </w:tcBorders>
            <w:shd w:color="auto" w:fill="auto" w:val="clear"/>
            <w:tcMar>
              <w:left w:w="108" w:type="dxa"/>
              <w:right w:w="108" w:type="dxa"/>
            </w:tcMar>
            <w:vAlign w:val="center"/>
          </w:tcPr>
          <w:p>
            <w:pPr>
              <w:bidi w:val="true"/>
              <w:spacing w:before="0" w:after="0" w:line="240"/>
              <w:ind w:right="0" w:left="0" w:firstLine="0"/>
              <w:jc w:val="center"/>
              <w:rPr>
                <w:spacing w:val="0"/>
                <w:position w:val="0"/>
                <w:shd w:fill="auto" w:val="clear"/>
              </w:rPr>
            </w:pPr>
            <w:r>
              <w:rPr>
                <w:rFonts w:ascii="Calibri" w:hAnsi="Calibri" w:cs="Calibri" w:eastAsia="Calibri"/>
                <w:b/>
                <w:color w:val="000000"/>
                <w:spacing w:val="0"/>
                <w:position w:val="0"/>
                <w:sz w:val="20"/>
                <w:shd w:fill="auto" w:val="clear"/>
              </w:rPr>
              <w:t xml:space="preserve">100</w:t>
            </w:r>
            <w:r>
              <w:rPr>
                <w:rFonts w:ascii="Calibri" w:hAnsi="Calibri" w:cs="Calibri" w:eastAsia="Calibri"/>
                <w:b/>
                <w:color w:val="000000"/>
                <w:spacing w:val="0"/>
                <w:position w:val="0"/>
                <w:sz w:val="20"/>
                <w:shd w:fill="auto" w:val="clear"/>
              </w:rPr>
              <w:t xml:space="preserve"> يوم على التشكيل الثاني</w:t>
            </w:r>
          </w:p>
        </w:tc>
      </w:tr>
      <w:tr>
        <w:trPr>
          <w:trHeight w:val="432" w:hRule="auto"/>
          <w:jc w:val="center"/>
        </w:trPr>
        <w:tc>
          <w:tcPr>
            <w:tcW w:w="6930" w:type="dxa"/>
            <w:tcBorders>
              <w:top w:val="single" w:color="000000" w:sz="0"/>
              <w:left w:val="single" w:color="000000" w:sz="4"/>
              <w:bottom w:val="single" w:color="000000" w:sz="4"/>
              <w:right w:val="single" w:color="000000" w:sz="0"/>
            </w:tcBorders>
            <w:shd w:color="auto" w:fill="auto" w:val="clear"/>
            <w:tcMar>
              <w:left w:w="108" w:type="dxa"/>
              <w:right w:w="108" w:type="dxa"/>
            </w:tcMar>
            <w:vAlign w:val="bottom"/>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مواجهة الإرهاب عسكريا وأمنيا وايديولوجياً</w:t>
            </w:r>
          </w:p>
        </w:tc>
        <w:tc>
          <w:tcPr>
            <w:tcW w:w="734" w:type="dxa"/>
            <w:tcBorders>
              <w:top w:val="single" w:color="000000" w:sz="0"/>
              <w:left w:val="single" w:color="000000" w:sz="8"/>
              <w:bottom w:val="single" w:color="000000" w:sz="4"/>
              <w:right w:val="single" w:color="000000" w:sz="4"/>
            </w:tcBorders>
            <w:shd w:color="auto" w:fill="auto" w:val="clear"/>
            <w:tcMar>
              <w:left w:w="108" w:type="dxa"/>
              <w:right w:w="108" w:type="dxa"/>
            </w:tcMar>
            <w:vAlign w:val="center"/>
          </w:tcPr>
          <w:p>
            <w:pPr>
              <w:bidi w:val="true"/>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72</w:t>
            </w:r>
          </w:p>
        </w:tc>
        <w:tc>
          <w:tcPr>
            <w:tcW w:w="1178" w:type="dxa"/>
            <w:tcBorders>
              <w:top w:val="single" w:color="000000" w:sz="0"/>
              <w:left w:val="single" w:color="000000" w:sz="4"/>
              <w:bottom w:val="single" w:color="000000" w:sz="4"/>
              <w:right w:val="single" w:color="000000" w:sz="8"/>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67</w:t>
            </w:r>
          </w:p>
        </w:tc>
        <w:tc>
          <w:tcPr>
            <w:tcW w:w="802" w:type="dxa"/>
            <w:tcBorders>
              <w:top w:val="single" w:color="000000" w:sz="0"/>
              <w:left w:val="single" w:color="000000" w:sz="8"/>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73</w:t>
            </w:r>
          </w:p>
        </w:tc>
        <w:tc>
          <w:tcPr>
            <w:tcW w:w="1184" w:type="dxa"/>
            <w:tcBorders>
              <w:top w:val="single" w:color="000000" w:sz="0"/>
              <w:left w:val="single" w:color="000000" w:sz="4"/>
              <w:bottom w:val="single" w:color="000000" w:sz="4"/>
              <w:right w:val="single" w:color="000000" w:sz="8"/>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Calibri" w:hAnsi="Calibri" w:cs="Calibri" w:eastAsia="Calibri"/>
                <w:color w:val="auto"/>
                <w:spacing w:val="0"/>
                <w:position w:val="0"/>
                <w:sz w:val="22"/>
                <w:shd w:fill="auto" w:val="clear"/>
              </w:rPr>
              <w:t xml:space="preserve">69</w:t>
            </w:r>
          </w:p>
        </w:tc>
      </w:tr>
      <w:tr>
        <w:trPr>
          <w:trHeight w:val="432" w:hRule="auto"/>
          <w:jc w:val="center"/>
        </w:trPr>
        <w:tc>
          <w:tcPr>
            <w:tcW w:w="69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دعم ورعاية القوات المسلحة والأجهزة الأمنية</w:t>
            </w:r>
          </w:p>
        </w:tc>
        <w:tc>
          <w:tcPr>
            <w:tcW w:w="73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bidi w:val="true"/>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68</w:t>
            </w:r>
          </w:p>
        </w:tc>
        <w:tc>
          <w:tcPr>
            <w:tcW w:w="117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60</w:t>
            </w:r>
          </w:p>
        </w:tc>
        <w:tc>
          <w:tcPr>
            <w:tcW w:w="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75</w:t>
            </w:r>
          </w:p>
        </w:tc>
        <w:tc>
          <w:tcPr>
            <w:tcW w:w="11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73</w:t>
            </w:r>
          </w:p>
        </w:tc>
      </w:tr>
      <w:tr>
        <w:trPr>
          <w:trHeight w:val="432" w:hRule="auto"/>
          <w:jc w:val="center"/>
        </w:trPr>
        <w:tc>
          <w:tcPr>
            <w:tcW w:w="69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تقديم كافة أشكال الدعم للشعب الفلسطيني ودعمه من أجل اقامة دولته المستقلة</w:t>
            </w:r>
          </w:p>
        </w:tc>
        <w:tc>
          <w:tcPr>
            <w:tcW w:w="73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bidi w:val="true"/>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59</w:t>
            </w:r>
          </w:p>
        </w:tc>
        <w:tc>
          <w:tcPr>
            <w:tcW w:w="117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54</w:t>
            </w:r>
          </w:p>
        </w:tc>
        <w:tc>
          <w:tcPr>
            <w:tcW w:w="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60</w:t>
            </w:r>
          </w:p>
        </w:tc>
        <w:tc>
          <w:tcPr>
            <w:tcW w:w="11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61</w:t>
            </w:r>
          </w:p>
        </w:tc>
      </w:tr>
      <w:tr>
        <w:trPr>
          <w:trHeight w:val="432" w:hRule="auto"/>
          <w:jc w:val="center"/>
        </w:trPr>
        <w:tc>
          <w:tcPr>
            <w:tcW w:w="6930" w:type="dxa"/>
            <w:tcBorders>
              <w:top w:val="single" w:color="000000" w:sz="0"/>
              <w:left w:val="single" w:color="000000" w:sz="4"/>
              <w:bottom w:val="single" w:color="000000" w:sz="4"/>
              <w:right w:val="single" w:color="000000" w:sz="0"/>
            </w:tcBorders>
            <w:shd w:color="auto" w:fill="auto" w:val="clear"/>
            <w:tcMar>
              <w:left w:w="108" w:type="dxa"/>
              <w:right w:w="108" w:type="dxa"/>
            </w:tcMar>
            <w:vAlign w:val="bottom"/>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دعم ادماج مشاركة المرأة في جميع مناحي الحياة</w:t>
            </w:r>
          </w:p>
        </w:tc>
        <w:tc>
          <w:tcPr>
            <w:tcW w:w="734" w:type="dxa"/>
            <w:tcBorders>
              <w:top w:val="single" w:color="000000" w:sz="0"/>
              <w:left w:val="single" w:color="000000" w:sz="8"/>
              <w:bottom w:val="single" w:color="000000" w:sz="4"/>
              <w:right w:val="single" w:color="000000" w:sz="4"/>
            </w:tcBorders>
            <w:shd w:color="auto" w:fill="auto" w:val="clear"/>
            <w:tcMar>
              <w:left w:w="108" w:type="dxa"/>
              <w:right w:w="108" w:type="dxa"/>
            </w:tcMar>
            <w:vAlign w:val="center"/>
          </w:tcPr>
          <w:p>
            <w:pPr>
              <w:bidi w:val="true"/>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58</w:t>
            </w:r>
          </w:p>
        </w:tc>
        <w:tc>
          <w:tcPr>
            <w:tcW w:w="1178" w:type="dxa"/>
            <w:tcBorders>
              <w:top w:val="single" w:color="000000" w:sz="0"/>
              <w:left w:val="single" w:color="000000" w:sz="4"/>
              <w:bottom w:val="single" w:color="000000" w:sz="4"/>
              <w:right w:val="single" w:color="000000" w:sz="8"/>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FF0000"/>
                <w:spacing w:val="0"/>
                <w:position w:val="0"/>
                <w:sz w:val="22"/>
                <w:shd w:fill="auto" w:val="clear"/>
              </w:rPr>
              <w:t xml:space="preserve">46</w:t>
            </w:r>
          </w:p>
        </w:tc>
        <w:tc>
          <w:tcPr>
            <w:tcW w:w="802" w:type="dxa"/>
            <w:tcBorders>
              <w:top w:val="single" w:color="000000" w:sz="0"/>
              <w:left w:val="single" w:color="000000" w:sz="8"/>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53</w:t>
            </w:r>
          </w:p>
        </w:tc>
        <w:tc>
          <w:tcPr>
            <w:tcW w:w="1184" w:type="dxa"/>
            <w:tcBorders>
              <w:top w:val="single" w:color="000000" w:sz="0"/>
              <w:left w:val="single" w:color="000000" w:sz="4"/>
              <w:bottom w:val="single" w:color="000000" w:sz="4"/>
              <w:right w:val="single" w:color="000000" w:sz="8"/>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FF0000"/>
                <w:spacing w:val="0"/>
                <w:position w:val="0"/>
                <w:sz w:val="22"/>
                <w:shd w:fill="auto" w:val="clear"/>
              </w:rPr>
              <w:t xml:space="preserve">48</w:t>
            </w:r>
          </w:p>
        </w:tc>
      </w:tr>
      <w:tr>
        <w:trPr>
          <w:trHeight w:val="685" w:hRule="auto"/>
          <w:jc w:val="center"/>
        </w:trPr>
        <w:tc>
          <w:tcPr>
            <w:tcW w:w="6930" w:type="dxa"/>
            <w:tcBorders>
              <w:top w:val="single" w:color="000000" w:sz="0"/>
              <w:left w:val="single" w:color="000000" w:sz="4"/>
              <w:bottom w:val="single" w:color="000000" w:sz="4"/>
              <w:right w:val="single" w:color="000000" w:sz="0"/>
            </w:tcBorders>
            <w:shd w:color="auto" w:fill="auto" w:val="clear"/>
            <w:tcMar>
              <w:left w:w="108" w:type="dxa"/>
              <w:right w:w="108" w:type="dxa"/>
            </w:tcMar>
            <w:vAlign w:val="bottom"/>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الاستمرار في التعاون مع السلطة القضائية لتوفير كل الدعم اللازم لتمكينها من الاضطلاع بدورها الرئيسي على أكمل وجه</w:t>
            </w:r>
          </w:p>
        </w:tc>
        <w:tc>
          <w:tcPr>
            <w:tcW w:w="734" w:type="dxa"/>
            <w:tcBorders>
              <w:top w:val="single" w:color="000000" w:sz="0"/>
              <w:left w:val="single" w:color="000000" w:sz="8"/>
              <w:bottom w:val="single" w:color="000000" w:sz="4"/>
              <w:right w:val="single" w:color="000000" w:sz="4"/>
            </w:tcBorders>
            <w:shd w:color="auto" w:fill="auto" w:val="clear"/>
            <w:tcMar>
              <w:left w:w="108" w:type="dxa"/>
              <w:right w:w="108" w:type="dxa"/>
            </w:tcMar>
            <w:vAlign w:val="center"/>
          </w:tcPr>
          <w:p>
            <w:pPr>
              <w:bidi w:val="true"/>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51</w:t>
            </w:r>
          </w:p>
        </w:tc>
        <w:tc>
          <w:tcPr>
            <w:tcW w:w="1178" w:type="dxa"/>
            <w:tcBorders>
              <w:top w:val="single" w:color="000000" w:sz="0"/>
              <w:left w:val="single" w:color="000000" w:sz="4"/>
              <w:bottom w:val="single" w:color="000000" w:sz="4"/>
              <w:right w:val="single" w:color="000000" w:sz="8"/>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FF0000"/>
                <w:spacing w:val="0"/>
                <w:position w:val="0"/>
                <w:sz w:val="22"/>
                <w:shd w:fill="auto" w:val="clear"/>
              </w:rPr>
              <w:t xml:space="preserve">45</w:t>
            </w:r>
          </w:p>
        </w:tc>
        <w:tc>
          <w:tcPr>
            <w:tcW w:w="802" w:type="dxa"/>
            <w:tcBorders>
              <w:top w:val="single" w:color="000000" w:sz="0"/>
              <w:left w:val="single" w:color="000000" w:sz="8"/>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57</w:t>
            </w:r>
          </w:p>
        </w:tc>
        <w:tc>
          <w:tcPr>
            <w:tcW w:w="1184" w:type="dxa"/>
            <w:tcBorders>
              <w:top w:val="single" w:color="000000" w:sz="0"/>
              <w:left w:val="single" w:color="000000" w:sz="4"/>
              <w:bottom w:val="single" w:color="000000" w:sz="4"/>
              <w:right w:val="single" w:color="000000" w:sz="8"/>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Calibri" w:hAnsi="Calibri" w:cs="Calibri" w:eastAsia="Calibri"/>
                <w:color w:val="auto"/>
                <w:spacing w:val="0"/>
                <w:position w:val="0"/>
                <w:sz w:val="22"/>
                <w:shd w:fill="auto" w:val="clear"/>
              </w:rPr>
              <w:t xml:space="preserve">55</w:t>
            </w:r>
          </w:p>
        </w:tc>
      </w:tr>
      <w:tr>
        <w:trPr>
          <w:trHeight w:val="613" w:hRule="auto"/>
          <w:jc w:val="center"/>
        </w:trPr>
        <w:tc>
          <w:tcPr>
            <w:tcW w:w="6930" w:type="dxa"/>
            <w:tcBorders>
              <w:top w:val="single" w:color="000000" w:sz="0"/>
              <w:left w:val="single" w:color="000000" w:sz="4"/>
              <w:bottom w:val="single" w:color="000000" w:sz="4"/>
              <w:right w:val="single" w:color="000000" w:sz="0"/>
            </w:tcBorders>
            <w:shd w:color="auto" w:fill="auto" w:val="clear"/>
            <w:tcMar>
              <w:left w:w="108" w:type="dxa"/>
              <w:right w:w="108" w:type="dxa"/>
            </w:tcMar>
            <w:vAlign w:val="bottom"/>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توفير سبل الدعم للهيئة المستقلة للانتخاب لتمكينها من إجراء انتخابات المجالس البلدية ومجالس المحافظات العام المقبل</w:t>
            </w:r>
          </w:p>
        </w:tc>
        <w:tc>
          <w:tcPr>
            <w:tcW w:w="734" w:type="dxa"/>
            <w:tcBorders>
              <w:top w:val="single" w:color="000000" w:sz="0"/>
              <w:left w:val="single" w:color="000000" w:sz="8"/>
              <w:bottom w:val="single" w:color="000000" w:sz="4"/>
              <w:right w:val="single" w:color="000000" w:sz="4"/>
            </w:tcBorders>
            <w:shd w:color="auto" w:fill="auto" w:val="clear"/>
            <w:tcMar>
              <w:left w:w="108" w:type="dxa"/>
              <w:right w:w="108" w:type="dxa"/>
            </w:tcMar>
            <w:vAlign w:val="center"/>
          </w:tcPr>
          <w:p>
            <w:pPr>
              <w:bidi w:val="true"/>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50</w:t>
            </w:r>
          </w:p>
        </w:tc>
        <w:tc>
          <w:tcPr>
            <w:tcW w:w="1178" w:type="dxa"/>
            <w:tcBorders>
              <w:top w:val="single" w:color="000000" w:sz="0"/>
              <w:left w:val="single" w:color="000000" w:sz="4"/>
              <w:bottom w:val="single" w:color="000000" w:sz="4"/>
              <w:right w:val="single" w:color="000000" w:sz="8"/>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FF0000"/>
                <w:spacing w:val="0"/>
                <w:position w:val="0"/>
                <w:sz w:val="22"/>
                <w:shd w:fill="auto" w:val="clear"/>
              </w:rPr>
              <w:t xml:space="preserve">44</w:t>
            </w:r>
          </w:p>
        </w:tc>
        <w:tc>
          <w:tcPr>
            <w:tcW w:w="802" w:type="dxa"/>
            <w:tcBorders>
              <w:top w:val="single" w:color="000000" w:sz="0"/>
              <w:left w:val="single" w:color="000000" w:sz="8"/>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60</w:t>
            </w:r>
          </w:p>
        </w:tc>
        <w:tc>
          <w:tcPr>
            <w:tcW w:w="1184" w:type="dxa"/>
            <w:tcBorders>
              <w:top w:val="single" w:color="000000" w:sz="0"/>
              <w:left w:val="single" w:color="000000" w:sz="4"/>
              <w:bottom w:val="single" w:color="000000" w:sz="4"/>
              <w:right w:val="single" w:color="000000" w:sz="8"/>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Calibri" w:hAnsi="Calibri" w:cs="Calibri" w:eastAsia="Calibri"/>
                <w:color w:val="auto"/>
                <w:spacing w:val="0"/>
                <w:position w:val="0"/>
                <w:sz w:val="22"/>
                <w:shd w:fill="auto" w:val="clear"/>
              </w:rPr>
              <w:t xml:space="preserve">56</w:t>
            </w:r>
          </w:p>
        </w:tc>
      </w:tr>
      <w:tr>
        <w:trPr>
          <w:trHeight w:val="432" w:hRule="auto"/>
          <w:jc w:val="center"/>
        </w:trPr>
        <w:tc>
          <w:tcPr>
            <w:tcW w:w="6930" w:type="dxa"/>
            <w:tcBorders>
              <w:top w:val="single" w:color="000000" w:sz="0"/>
              <w:left w:val="single" w:color="000000" w:sz="4"/>
              <w:bottom w:val="single" w:color="000000" w:sz="4"/>
              <w:right w:val="single" w:color="000000" w:sz="0"/>
            </w:tcBorders>
            <w:shd w:color="auto" w:fill="auto" w:val="clear"/>
            <w:tcMar>
              <w:left w:w="108" w:type="dxa"/>
              <w:right w:w="108" w:type="dxa"/>
            </w:tcMar>
            <w:vAlign w:val="bottom"/>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النهوض في قطاع التعليم بمراحله كافة</w:t>
            </w:r>
          </w:p>
        </w:tc>
        <w:tc>
          <w:tcPr>
            <w:tcW w:w="734" w:type="dxa"/>
            <w:tcBorders>
              <w:top w:val="single" w:color="000000" w:sz="0"/>
              <w:left w:val="single" w:color="000000" w:sz="8"/>
              <w:bottom w:val="single" w:color="000000" w:sz="4"/>
              <w:right w:val="single" w:color="000000" w:sz="4"/>
            </w:tcBorders>
            <w:shd w:color="auto" w:fill="auto" w:val="clear"/>
            <w:tcMar>
              <w:left w:w="108" w:type="dxa"/>
              <w:right w:w="108" w:type="dxa"/>
            </w:tcMar>
            <w:vAlign w:val="center"/>
          </w:tcPr>
          <w:p>
            <w:pPr>
              <w:bidi w:val="true"/>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50</w:t>
            </w:r>
          </w:p>
        </w:tc>
        <w:tc>
          <w:tcPr>
            <w:tcW w:w="1178" w:type="dxa"/>
            <w:tcBorders>
              <w:top w:val="single" w:color="000000" w:sz="0"/>
              <w:left w:val="single" w:color="000000" w:sz="4"/>
              <w:bottom w:val="single" w:color="000000" w:sz="4"/>
              <w:right w:val="single" w:color="000000" w:sz="8"/>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FF0000"/>
                <w:spacing w:val="0"/>
                <w:position w:val="0"/>
                <w:sz w:val="22"/>
                <w:shd w:fill="auto" w:val="clear"/>
              </w:rPr>
              <w:t xml:space="preserve">43</w:t>
            </w:r>
          </w:p>
        </w:tc>
        <w:tc>
          <w:tcPr>
            <w:tcW w:w="802" w:type="dxa"/>
            <w:tcBorders>
              <w:top w:val="single" w:color="000000" w:sz="0"/>
              <w:left w:val="single" w:color="000000" w:sz="8"/>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FF0000"/>
                <w:spacing w:val="0"/>
                <w:position w:val="0"/>
                <w:sz w:val="22"/>
                <w:shd w:fill="auto" w:val="clear"/>
              </w:rPr>
              <w:t xml:space="preserve">44</w:t>
            </w:r>
          </w:p>
        </w:tc>
        <w:tc>
          <w:tcPr>
            <w:tcW w:w="1184" w:type="dxa"/>
            <w:tcBorders>
              <w:top w:val="single" w:color="000000" w:sz="0"/>
              <w:left w:val="single" w:color="000000" w:sz="4"/>
              <w:bottom w:val="single" w:color="000000" w:sz="4"/>
              <w:right w:val="single" w:color="000000" w:sz="8"/>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FF0000"/>
                <w:spacing w:val="0"/>
                <w:position w:val="0"/>
                <w:sz w:val="22"/>
                <w:shd w:fill="auto" w:val="clear"/>
              </w:rPr>
              <w:t xml:space="preserve">41</w:t>
            </w:r>
          </w:p>
        </w:tc>
      </w:tr>
      <w:tr>
        <w:trPr>
          <w:trHeight w:val="649" w:hRule="auto"/>
          <w:jc w:val="center"/>
        </w:trPr>
        <w:tc>
          <w:tcPr>
            <w:tcW w:w="6930" w:type="dxa"/>
            <w:tcBorders>
              <w:top w:val="single" w:color="000000" w:sz="0"/>
              <w:left w:val="single" w:color="000000" w:sz="4"/>
              <w:bottom w:val="single" w:color="000000" w:sz="4"/>
              <w:right w:val="single" w:color="000000" w:sz="0"/>
            </w:tcBorders>
            <w:shd w:color="auto" w:fill="auto" w:val="clear"/>
            <w:tcMar>
              <w:left w:w="108" w:type="dxa"/>
              <w:right w:w="108" w:type="dxa"/>
            </w:tcMar>
            <w:vAlign w:val="bottom"/>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 بذل كل الجهود لتأمين الدعم المطلوب للأردن لتمكينه من التعامل مع أعباء وتبعات اللجوء السوري اقتصاديا وتنمويا وأمنيا</w:t>
            </w:r>
          </w:p>
        </w:tc>
        <w:tc>
          <w:tcPr>
            <w:tcW w:w="734" w:type="dxa"/>
            <w:tcBorders>
              <w:top w:val="single" w:color="000000" w:sz="0"/>
              <w:left w:val="single" w:color="000000" w:sz="8"/>
              <w:bottom w:val="single" w:color="000000" w:sz="4"/>
              <w:right w:val="single" w:color="000000" w:sz="4"/>
            </w:tcBorders>
            <w:shd w:color="auto" w:fill="auto" w:val="clear"/>
            <w:tcMar>
              <w:left w:w="108" w:type="dxa"/>
              <w:right w:w="108" w:type="dxa"/>
            </w:tcMar>
            <w:vAlign w:val="center"/>
          </w:tcPr>
          <w:p>
            <w:pPr>
              <w:bidi w:val="true"/>
              <w:spacing w:before="0" w:after="0" w:line="240"/>
              <w:ind w:right="0" w:left="0" w:firstLine="0"/>
              <w:jc w:val="center"/>
              <w:rPr>
                <w:spacing w:val="0"/>
                <w:position w:val="0"/>
                <w:sz w:val="22"/>
                <w:shd w:fill="auto" w:val="clear"/>
              </w:rPr>
            </w:pPr>
            <w:r>
              <w:rPr>
                <w:rFonts w:ascii="Calibri" w:hAnsi="Calibri" w:cs="Calibri" w:eastAsia="Calibri"/>
                <w:color w:val="FF0000"/>
                <w:spacing w:val="0"/>
                <w:position w:val="0"/>
                <w:sz w:val="22"/>
                <w:shd w:fill="auto" w:val="clear"/>
              </w:rPr>
              <w:t xml:space="preserve">49</w:t>
            </w:r>
          </w:p>
        </w:tc>
        <w:tc>
          <w:tcPr>
            <w:tcW w:w="1178" w:type="dxa"/>
            <w:tcBorders>
              <w:top w:val="single" w:color="000000" w:sz="0"/>
              <w:left w:val="single" w:color="000000" w:sz="4"/>
              <w:bottom w:val="single" w:color="000000" w:sz="4"/>
              <w:right w:val="single" w:color="000000" w:sz="8"/>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FF0000"/>
                <w:spacing w:val="0"/>
                <w:position w:val="0"/>
                <w:sz w:val="22"/>
                <w:shd w:fill="auto" w:val="clear"/>
              </w:rPr>
              <w:t xml:space="preserve">41</w:t>
            </w:r>
          </w:p>
        </w:tc>
        <w:tc>
          <w:tcPr>
            <w:tcW w:w="802" w:type="dxa"/>
            <w:tcBorders>
              <w:top w:val="single" w:color="000000" w:sz="0"/>
              <w:left w:val="single" w:color="000000" w:sz="8"/>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FF0000"/>
                <w:spacing w:val="0"/>
                <w:position w:val="0"/>
                <w:sz w:val="22"/>
                <w:shd w:fill="auto" w:val="clear"/>
              </w:rPr>
              <w:t xml:space="preserve">49</w:t>
            </w:r>
          </w:p>
        </w:tc>
        <w:tc>
          <w:tcPr>
            <w:tcW w:w="1184" w:type="dxa"/>
            <w:tcBorders>
              <w:top w:val="single" w:color="000000" w:sz="0"/>
              <w:left w:val="single" w:color="000000" w:sz="4"/>
              <w:bottom w:val="single" w:color="000000" w:sz="4"/>
              <w:right w:val="single" w:color="000000" w:sz="8"/>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FF0000"/>
                <w:spacing w:val="0"/>
                <w:position w:val="0"/>
                <w:sz w:val="22"/>
                <w:shd w:fill="auto" w:val="clear"/>
              </w:rPr>
              <w:t xml:space="preserve">41</w:t>
            </w:r>
          </w:p>
        </w:tc>
      </w:tr>
      <w:tr>
        <w:trPr>
          <w:trHeight w:val="721" w:hRule="auto"/>
          <w:jc w:val="center"/>
        </w:trPr>
        <w:tc>
          <w:tcPr>
            <w:tcW w:w="6930" w:type="dxa"/>
            <w:tcBorders>
              <w:top w:val="single" w:color="000000" w:sz="0"/>
              <w:left w:val="single" w:color="000000" w:sz="4"/>
              <w:bottom w:val="single" w:color="000000" w:sz="4"/>
              <w:right w:val="single" w:color="000000" w:sz="0"/>
            </w:tcBorders>
            <w:shd w:color="auto" w:fill="auto" w:val="clear"/>
            <w:tcMar>
              <w:left w:w="108" w:type="dxa"/>
              <w:right w:w="108" w:type="dxa"/>
            </w:tcMar>
            <w:vAlign w:val="bottom"/>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إرساء علاقة تسودها روح التعاون والإيجابية بين السلطتين التنفيذية والتشريعية، وبأسلوب عمل تكاملي دون تغول أو تعطيل أو سلبية</w:t>
            </w:r>
          </w:p>
        </w:tc>
        <w:tc>
          <w:tcPr>
            <w:tcW w:w="734" w:type="dxa"/>
            <w:tcBorders>
              <w:top w:val="single" w:color="000000" w:sz="0"/>
              <w:left w:val="single" w:color="000000" w:sz="8"/>
              <w:bottom w:val="single" w:color="000000" w:sz="4"/>
              <w:right w:val="single" w:color="000000" w:sz="4"/>
            </w:tcBorders>
            <w:shd w:color="auto" w:fill="auto" w:val="clear"/>
            <w:tcMar>
              <w:left w:w="108" w:type="dxa"/>
              <w:right w:w="108" w:type="dxa"/>
            </w:tcMar>
            <w:vAlign w:val="center"/>
          </w:tcPr>
          <w:p>
            <w:pPr>
              <w:bidi w:val="true"/>
              <w:spacing w:before="0" w:after="0" w:line="240"/>
              <w:ind w:right="0" w:left="0" w:firstLine="0"/>
              <w:jc w:val="center"/>
              <w:rPr>
                <w:spacing w:val="0"/>
                <w:position w:val="0"/>
                <w:sz w:val="22"/>
                <w:shd w:fill="auto" w:val="clear"/>
              </w:rPr>
            </w:pPr>
            <w:r>
              <w:rPr>
                <w:rFonts w:ascii="Calibri" w:hAnsi="Calibri" w:cs="Calibri" w:eastAsia="Calibri"/>
                <w:color w:val="FF0000"/>
                <w:spacing w:val="0"/>
                <w:position w:val="0"/>
                <w:sz w:val="22"/>
                <w:shd w:fill="auto" w:val="clear"/>
              </w:rPr>
              <w:t xml:space="preserve">47</w:t>
            </w:r>
          </w:p>
        </w:tc>
        <w:tc>
          <w:tcPr>
            <w:tcW w:w="1178" w:type="dxa"/>
            <w:tcBorders>
              <w:top w:val="single" w:color="000000" w:sz="0"/>
              <w:left w:val="single" w:color="000000" w:sz="4"/>
              <w:bottom w:val="single" w:color="000000" w:sz="4"/>
              <w:right w:val="single" w:color="000000" w:sz="8"/>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FF0000"/>
                <w:spacing w:val="0"/>
                <w:position w:val="0"/>
                <w:sz w:val="22"/>
                <w:shd w:fill="auto" w:val="clear"/>
              </w:rPr>
              <w:t xml:space="preserve">42</w:t>
            </w:r>
          </w:p>
        </w:tc>
        <w:tc>
          <w:tcPr>
            <w:tcW w:w="802" w:type="dxa"/>
            <w:tcBorders>
              <w:top w:val="single" w:color="000000" w:sz="0"/>
              <w:left w:val="single" w:color="000000" w:sz="8"/>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FF0000"/>
                <w:spacing w:val="0"/>
                <w:position w:val="0"/>
                <w:sz w:val="22"/>
                <w:shd w:fill="auto" w:val="clear"/>
              </w:rPr>
              <w:t xml:space="preserve">49</w:t>
            </w:r>
          </w:p>
        </w:tc>
        <w:tc>
          <w:tcPr>
            <w:tcW w:w="1184" w:type="dxa"/>
            <w:tcBorders>
              <w:top w:val="single" w:color="000000" w:sz="0"/>
              <w:left w:val="single" w:color="000000" w:sz="4"/>
              <w:bottom w:val="single" w:color="000000" w:sz="4"/>
              <w:right w:val="single" w:color="000000" w:sz="8"/>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FF0000"/>
                <w:spacing w:val="0"/>
                <w:position w:val="0"/>
                <w:sz w:val="22"/>
                <w:shd w:fill="auto" w:val="clear"/>
              </w:rPr>
              <w:t xml:space="preserve">47</w:t>
            </w:r>
          </w:p>
        </w:tc>
      </w:tr>
      <w:tr>
        <w:trPr>
          <w:trHeight w:val="721" w:hRule="auto"/>
          <w:jc w:val="center"/>
        </w:trPr>
        <w:tc>
          <w:tcPr>
            <w:tcW w:w="6930" w:type="dxa"/>
            <w:tcBorders>
              <w:top w:val="single" w:color="000000" w:sz="0"/>
              <w:left w:val="single" w:color="000000" w:sz="4"/>
              <w:bottom w:val="single" w:color="000000" w:sz="4"/>
              <w:right w:val="single" w:color="000000" w:sz="0"/>
            </w:tcBorders>
            <w:shd w:color="auto" w:fill="auto" w:val="clear"/>
            <w:tcMar>
              <w:left w:w="108" w:type="dxa"/>
              <w:right w:w="108" w:type="dxa"/>
            </w:tcMar>
            <w:vAlign w:val="bottom"/>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الاستثمار في مشاريع تنويع مصادر الطاقة وغيرها من المشاريع الكبرى، وبخاصة في قطاعات المياه والنقل العام</w:t>
            </w:r>
          </w:p>
        </w:tc>
        <w:tc>
          <w:tcPr>
            <w:tcW w:w="734" w:type="dxa"/>
            <w:tcBorders>
              <w:top w:val="single" w:color="000000" w:sz="0"/>
              <w:left w:val="single" w:color="000000" w:sz="8"/>
              <w:bottom w:val="single" w:color="000000" w:sz="4"/>
              <w:right w:val="single" w:color="000000" w:sz="4"/>
            </w:tcBorders>
            <w:shd w:color="auto" w:fill="auto" w:val="clear"/>
            <w:tcMar>
              <w:left w:w="108" w:type="dxa"/>
              <w:right w:w="108" w:type="dxa"/>
            </w:tcMar>
            <w:vAlign w:val="center"/>
          </w:tcPr>
          <w:p>
            <w:pPr>
              <w:bidi w:val="true"/>
              <w:spacing w:before="0" w:after="0" w:line="240"/>
              <w:ind w:right="0" w:left="0" w:firstLine="0"/>
              <w:jc w:val="center"/>
              <w:rPr>
                <w:spacing w:val="0"/>
                <w:position w:val="0"/>
                <w:sz w:val="22"/>
                <w:shd w:fill="auto" w:val="clear"/>
              </w:rPr>
            </w:pPr>
            <w:r>
              <w:rPr>
                <w:rFonts w:ascii="Calibri" w:hAnsi="Calibri" w:cs="Calibri" w:eastAsia="Calibri"/>
                <w:color w:val="FF0000"/>
                <w:spacing w:val="0"/>
                <w:position w:val="0"/>
                <w:sz w:val="22"/>
                <w:shd w:fill="auto" w:val="clear"/>
              </w:rPr>
              <w:t xml:space="preserve">46</w:t>
            </w:r>
          </w:p>
        </w:tc>
        <w:tc>
          <w:tcPr>
            <w:tcW w:w="1178" w:type="dxa"/>
            <w:tcBorders>
              <w:top w:val="single" w:color="000000" w:sz="0"/>
              <w:left w:val="single" w:color="000000" w:sz="4"/>
              <w:bottom w:val="single" w:color="000000" w:sz="4"/>
              <w:right w:val="single" w:color="000000" w:sz="8"/>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FF0000"/>
                <w:spacing w:val="0"/>
                <w:position w:val="0"/>
                <w:sz w:val="22"/>
                <w:shd w:fill="auto" w:val="clear"/>
              </w:rPr>
              <w:t xml:space="preserve">37</w:t>
            </w:r>
          </w:p>
        </w:tc>
        <w:tc>
          <w:tcPr>
            <w:tcW w:w="802" w:type="dxa"/>
            <w:tcBorders>
              <w:top w:val="single" w:color="000000" w:sz="0"/>
              <w:left w:val="single" w:color="000000" w:sz="8"/>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FF0000"/>
                <w:spacing w:val="0"/>
                <w:position w:val="0"/>
                <w:sz w:val="22"/>
                <w:shd w:fill="auto" w:val="clear"/>
              </w:rPr>
              <w:t xml:space="preserve">43</w:t>
            </w:r>
          </w:p>
        </w:tc>
        <w:tc>
          <w:tcPr>
            <w:tcW w:w="1184" w:type="dxa"/>
            <w:tcBorders>
              <w:top w:val="single" w:color="000000" w:sz="0"/>
              <w:left w:val="single" w:color="000000" w:sz="4"/>
              <w:bottom w:val="single" w:color="000000" w:sz="4"/>
              <w:right w:val="single" w:color="000000" w:sz="8"/>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FF0000"/>
                <w:spacing w:val="0"/>
                <w:position w:val="0"/>
                <w:sz w:val="22"/>
                <w:shd w:fill="auto" w:val="clear"/>
              </w:rPr>
              <w:t xml:space="preserve">39</w:t>
            </w:r>
          </w:p>
        </w:tc>
      </w:tr>
      <w:tr>
        <w:trPr>
          <w:trHeight w:val="379" w:hRule="auto"/>
          <w:jc w:val="center"/>
        </w:trPr>
        <w:tc>
          <w:tcPr>
            <w:tcW w:w="6930" w:type="dxa"/>
            <w:tcBorders>
              <w:top w:val="single" w:color="000000" w:sz="0"/>
              <w:left w:val="single" w:color="000000" w:sz="4"/>
              <w:bottom w:val="single" w:color="000000" w:sz="4"/>
              <w:right w:val="single" w:color="000000" w:sz="0"/>
            </w:tcBorders>
            <w:shd w:color="auto" w:fill="auto" w:val="clear"/>
            <w:tcMar>
              <w:left w:w="108" w:type="dxa"/>
              <w:right w:w="108" w:type="dxa"/>
            </w:tcMar>
            <w:vAlign w:val="bottom"/>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أن يكون تمكين الشباب وإدماجهم في العملية التنموية من ضمن صميم الجهود الحكومية</w:t>
            </w:r>
          </w:p>
        </w:tc>
        <w:tc>
          <w:tcPr>
            <w:tcW w:w="734" w:type="dxa"/>
            <w:tcBorders>
              <w:top w:val="single" w:color="000000" w:sz="0"/>
              <w:left w:val="single" w:color="000000" w:sz="8"/>
              <w:bottom w:val="single" w:color="000000" w:sz="4"/>
              <w:right w:val="single" w:color="000000" w:sz="4"/>
            </w:tcBorders>
            <w:shd w:color="auto" w:fill="auto" w:val="clear"/>
            <w:tcMar>
              <w:left w:w="108" w:type="dxa"/>
              <w:right w:w="108" w:type="dxa"/>
            </w:tcMar>
            <w:vAlign w:val="center"/>
          </w:tcPr>
          <w:p>
            <w:pPr>
              <w:bidi w:val="true"/>
              <w:spacing w:before="0" w:after="0" w:line="240"/>
              <w:ind w:right="0" w:left="0" w:firstLine="0"/>
              <w:jc w:val="center"/>
              <w:rPr>
                <w:spacing w:val="0"/>
                <w:position w:val="0"/>
                <w:sz w:val="22"/>
                <w:shd w:fill="auto" w:val="clear"/>
              </w:rPr>
            </w:pPr>
            <w:r>
              <w:rPr>
                <w:rFonts w:ascii="Calibri" w:hAnsi="Calibri" w:cs="Calibri" w:eastAsia="Calibri"/>
                <w:color w:val="FF0000"/>
                <w:spacing w:val="0"/>
                <w:position w:val="0"/>
                <w:sz w:val="22"/>
                <w:shd w:fill="auto" w:val="clear"/>
              </w:rPr>
              <w:t xml:space="preserve">45</w:t>
            </w:r>
          </w:p>
        </w:tc>
        <w:tc>
          <w:tcPr>
            <w:tcW w:w="1178" w:type="dxa"/>
            <w:tcBorders>
              <w:top w:val="single" w:color="000000" w:sz="0"/>
              <w:left w:val="single" w:color="000000" w:sz="4"/>
              <w:bottom w:val="single" w:color="000000" w:sz="4"/>
              <w:right w:val="single" w:color="000000" w:sz="8"/>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FF0000"/>
                <w:spacing w:val="0"/>
                <w:position w:val="0"/>
                <w:sz w:val="22"/>
                <w:shd w:fill="auto" w:val="clear"/>
              </w:rPr>
              <w:t xml:space="preserve">35</w:t>
            </w:r>
          </w:p>
        </w:tc>
        <w:tc>
          <w:tcPr>
            <w:tcW w:w="802" w:type="dxa"/>
            <w:tcBorders>
              <w:top w:val="single" w:color="000000" w:sz="0"/>
              <w:left w:val="single" w:color="000000" w:sz="8"/>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FF0000"/>
                <w:spacing w:val="0"/>
                <w:position w:val="0"/>
                <w:sz w:val="22"/>
                <w:shd w:fill="auto" w:val="clear"/>
              </w:rPr>
              <w:t xml:space="preserve">41</w:t>
            </w:r>
          </w:p>
        </w:tc>
        <w:tc>
          <w:tcPr>
            <w:tcW w:w="1184" w:type="dxa"/>
            <w:tcBorders>
              <w:top w:val="single" w:color="000000" w:sz="0"/>
              <w:left w:val="single" w:color="000000" w:sz="4"/>
              <w:bottom w:val="single" w:color="000000" w:sz="4"/>
              <w:right w:val="single" w:color="000000" w:sz="8"/>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FF0000"/>
                <w:spacing w:val="0"/>
                <w:position w:val="0"/>
                <w:sz w:val="22"/>
                <w:shd w:fill="auto" w:val="clear"/>
              </w:rPr>
              <w:t xml:space="preserve">36</w:t>
            </w:r>
          </w:p>
        </w:tc>
      </w:tr>
      <w:tr>
        <w:trPr>
          <w:trHeight w:val="703" w:hRule="auto"/>
          <w:jc w:val="center"/>
        </w:trPr>
        <w:tc>
          <w:tcPr>
            <w:tcW w:w="6930" w:type="dxa"/>
            <w:tcBorders>
              <w:top w:val="single" w:color="000000" w:sz="0"/>
              <w:left w:val="single" w:color="000000" w:sz="4"/>
              <w:bottom w:val="single" w:color="000000" w:sz="4"/>
              <w:right w:val="single" w:color="000000" w:sz="0"/>
            </w:tcBorders>
            <w:shd w:color="auto" w:fill="auto" w:val="clear"/>
            <w:tcMar>
              <w:left w:w="108" w:type="dxa"/>
              <w:right w:w="108" w:type="dxa"/>
            </w:tcMar>
            <w:vAlign w:val="bottom"/>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ترجمة ميثاق منظومة النزاهة الوطنية وقانون النزاهة ومكافحة الفساد إلى ممارسات يلمسها المواطن في العمل اليومي للإدارات الحكومية والخدمات العامة</w:t>
            </w:r>
          </w:p>
        </w:tc>
        <w:tc>
          <w:tcPr>
            <w:tcW w:w="734" w:type="dxa"/>
            <w:tcBorders>
              <w:top w:val="single" w:color="000000" w:sz="0"/>
              <w:left w:val="single" w:color="000000" w:sz="8"/>
              <w:bottom w:val="single" w:color="000000" w:sz="4"/>
              <w:right w:val="single" w:color="000000" w:sz="4"/>
            </w:tcBorders>
            <w:shd w:color="auto" w:fill="auto" w:val="clear"/>
            <w:tcMar>
              <w:left w:w="108" w:type="dxa"/>
              <w:right w:w="108" w:type="dxa"/>
            </w:tcMar>
            <w:vAlign w:val="center"/>
          </w:tcPr>
          <w:p>
            <w:pPr>
              <w:bidi w:val="true"/>
              <w:spacing w:before="0" w:after="0" w:line="240"/>
              <w:ind w:right="0" w:left="0" w:firstLine="0"/>
              <w:jc w:val="center"/>
              <w:rPr>
                <w:spacing w:val="0"/>
                <w:position w:val="0"/>
                <w:sz w:val="22"/>
                <w:shd w:fill="auto" w:val="clear"/>
              </w:rPr>
            </w:pPr>
            <w:r>
              <w:rPr>
                <w:rFonts w:ascii="Calibri" w:hAnsi="Calibri" w:cs="Calibri" w:eastAsia="Calibri"/>
                <w:color w:val="FF0000"/>
                <w:spacing w:val="0"/>
                <w:position w:val="0"/>
                <w:sz w:val="22"/>
                <w:shd w:fill="auto" w:val="clear"/>
              </w:rPr>
              <w:t xml:space="preserve">44</w:t>
            </w:r>
          </w:p>
        </w:tc>
        <w:tc>
          <w:tcPr>
            <w:tcW w:w="1178" w:type="dxa"/>
            <w:tcBorders>
              <w:top w:val="single" w:color="000000" w:sz="0"/>
              <w:left w:val="single" w:color="000000" w:sz="4"/>
              <w:bottom w:val="single" w:color="000000" w:sz="4"/>
              <w:right w:val="single" w:color="000000" w:sz="8"/>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FF0000"/>
                <w:spacing w:val="0"/>
                <w:position w:val="0"/>
                <w:sz w:val="22"/>
                <w:shd w:fill="auto" w:val="clear"/>
              </w:rPr>
              <w:t xml:space="preserve">36</w:t>
            </w:r>
          </w:p>
        </w:tc>
        <w:tc>
          <w:tcPr>
            <w:tcW w:w="802" w:type="dxa"/>
            <w:tcBorders>
              <w:top w:val="single" w:color="000000" w:sz="0"/>
              <w:left w:val="single" w:color="000000" w:sz="8"/>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FF0000"/>
                <w:spacing w:val="0"/>
                <w:position w:val="0"/>
                <w:sz w:val="22"/>
                <w:shd w:fill="auto" w:val="clear"/>
              </w:rPr>
              <w:t xml:space="preserve">40</w:t>
            </w:r>
          </w:p>
        </w:tc>
        <w:tc>
          <w:tcPr>
            <w:tcW w:w="1184" w:type="dxa"/>
            <w:tcBorders>
              <w:top w:val="single" w:color="000000" w:sz="0"/>
              <w:left w:val="single" w:color="000000" w:sz="4"/>
              <w:bottom w:val="single" w:color="000000" w:sz="4"/>
              <w:right w:val="single" w:color="000000" w:sz="8"/>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FF0000"/>
                <w:spacing w:val="0"/>
                <w:position w:val="0"/>
                <w:sz w:val="22"/>
                <w:shd w:fill="auto" w:val="clear"/>
              </w:rPr>
              <w:t xml:space="preserve">35</w:t>
            </w:r>
          </w:p>
        </w:tc>
      </w:tr>
      <w:tr>
        <w:trPr>
          <w:trHeight w:val="712" w:hRule="auto"/>
          <w:jc w:val="center"/>
        </w:trPr>
        <w:tc>
          <w:tcPr>
            <w:tcW w:w="69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تعزيز مبدأ سيادة القانون وحماية قيم العدالة والمساواة وتكافؤ الفرص ومحاربة الواسطة والمحسوبية، والاستمرار بإصلاح القطاع العام</w:t>
            </w:r>
          </w:p>
        </w:tc>
        <w:tc>
          <w:tcPr>
            <w:tcW w:w="73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bidi w:val="true"/>
              <w:spacing w:before="0" w:after="0" w:line="240"/>
              <w:ind w:right="0" w:left="0" w:firstLine="0"/>
              <w:jc w:val="center"/>
              <w:rPr>
                <w:spacing w:val="0"/>
                <w:position w:val="0"/>
                <w:sz w:val="22"/>
                <w:shd w:fill="auto" w:val="clear"/>
              </w:rPr>
            </w:pPr>
            <w:r>
              <w:rPr>
                <w:rFonts w:ascii="Calibri" w:hAnsi="Calibri" w:cs="Calibri" w:eastAsia="Calibri"/>
                <w:color w:val="FF0000"/>
                <w:spacing w:val="0"/>
                <w:position w:val="0"/>
                <w:sz w:val="22"/>
                <w:shd w:fill="auto" w:val="clear"/>
              </w:rPr>
              <w:t xml:space="preserve">42</w:t>
            </w:r>
          </w:p>
        </w:tc>
        <w:tc>
          <w:tcPr>
            <w:tcW w:w="117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FF0000"/>
                <w:spacing w:val="0"/>
                <w:position w:val="0"/>
                <w:sz w:val="22"/>
                <w:shd w:fill="auto" w:val="clear"/>
              </w:rPr>
              <w:t xml:space="preserve">34</w:t>
            </w:r>
          </w:p>
        </w:tc>
        <w:tc>
          <w:tcPr>
            <w:tcW w:w="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FF0000"/>
                <w:spacing w:val="0"/>
                <w:position w:val="0"/>
                <w:sz w:val="22"/>
                <w:shd w:fill="auto" w:val="clear"/>
              </w:rPr>
              <w:t xml:space="preserve">42</w:t>
            </w:r>
          </w:p>
        </w:tc>
        <w:tc>
          <w:tcPr>
            <w:tcW w:w="11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FF0000"/>
                <w:spacing w:val="0"/>
                <w:position w:val="0"/>
                <w:sz w:val="22"/>
                <w:shd w:fill="auto" w:val="clear"/>
              </w:rPr>
              <w:t xml:space="preserve">40</w:t>
            </w:r>
          </w:p>
        </w:tc>
      </w:tr>
      <w:tr>
        <w:trPr>
          <w:trHeight w:val="432" w:hRule="auto"/>
          <w:jc w:val="center"/>
        </w:trPr>
        <w:tc>
          <w:tcPr>
            <w:tcW w:w="69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محاربة البطالة</w:t>
            </w:r>
          </w:p>
        </w:tc>
        <w:tc>
          <w:tcPr>
            <w:tcW w:w="73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bidi w:val="true"/>
              <w:spacing w:before="0" w:after="0" w:line="240"/>
              <w:ind w:right="0" w:left="0" w:firstLine="0"/>
              <w:jc w:val="center"/>
              <w:rPr>
                <w:spacing w:val="0"/>
                <w:position w:val="0"/>
                <w:sz w:val="22"/>
                <w:shd w:fill="auto" w:val="clear"/>
              </w:rPr>
            </w:pPr>
            <w:r>
              <w:rPr>
                <w:rFonts w:ascii="Calibri" w:hAnsi="Calibri" w:cs="Calibri" w:eastAsia="Calibri"/>
                <w:color w:val="FF0000"/>
                <w:spacing w:val="0"/>
                <w:position w:val="0"/>
                <w:sz w:val="22"/>
                <w:shd w:fill="auto" w:val="clear"/>
              </w:rPr>
              <w:t xml:space="preserve">28</w:t>
            </w:r>
          </w:p>
        </w:tc>
        <w:tc>
          <w:tcPr>
            <w:tcW w:w="117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FF0000"/>
                <w:spacing w:val="0"/>
                <w:position w:val="0"/>
                <w:sz w:val="22"/>
                <w:shd w:fill="auto" w:val="clear"/>
              </w:rPr>
              <w:t xml:space="preserve">19</w:t>
            </w:r>
          </w:p>
        </w:tc>
        <w:tc>
          <w:tcPr>
            <w:tcW w:w="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FF0000"/>
                <w:spacing w:val="0"/>
                <w:position w:val="0"/>
                <w:sz w:val="22"/>
                <w:shd w:fill="auto" w:val="clear"/>
              </w:rPr>
              <w:t xml:space="preserve">22</w:t>
            </w:r>
          </w:p>
        </w:tc>
        <w:tc>
          <w:tcPr>
            <w:tcW w:w="11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FF0000"/>
                <w:spacing w:val="0"/>
                <w:position w:val="0"/>
                <w:sz w:val="22"/>
                <w:shd w:fill="auto" w:val="clear"/>
              </w:rPr>
              <w:t xml:space="preserve">17</w:t>
            </w:r>
          </w:p>
        </w:tc>
      </w:tr>
      <w:tr>
        <w:trPr>
          <w:trHeight w:val="432" w:hRule="auto"/>
          <w:jc w:val="center"/>
        </w:trPr>
        <w:tc>
          <w:tcPr>
            <w:tcW w:w="6930" w:type="dxa"/>
            <w:tcBorders>
              <w:top w:val="single" w:color="000000" w:sz="0"/>
              <w:left w:val="single" w:color="000000" w:sz="4"/>
              <w:bottom w:val="single" w:color="000000" w:sz="4"/>
              <w:right w:val="single" w:color="000000" w:sz="0"/>
            </w:tcBorders>
            <w:shd w:color="auto" w:fill="auto" w:val="clear"/>
            <w:tcMar>
              <w:left w:w="108" w:type="dxa"/>
              <w:right w:w="108" w:type="dxa"/>
            </w:tcMar>
            <w:vAlign w:val="bottom"/>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المعدل</w:t>
            </w:r>
          </w:p>
        </w:tc>
        <w:tc>
          <w:tcPr>
            <w:tcW w:w="734" w:type="dxa"/>
            <w:tcBorders>
              <w:top w:val="single" w:color="000000" w:sz="0"/>
              <w:left w:val="single" w:color="000000" w:sz="8"/>
              <w:bottom w:val="single" w:color="000000" w:sz="4"/>
              <w:right w:val="single" w:color="000000" w:sz="4"/>
            </w:tcBorders>
            <w:shd w:color="auto" w:fill="auto" w:val="clear"/>
            <w:tcMar>
              <w:left w:w="108" w:type="dxa"/>
              <w:right w:w="108" w:type="dxa"/>
            </w:tcMar>
            <w:vAlign w:val="center"/>
          </w:tcPr>
          <w:p>
            <w:pPr>
              <w:bidi w:val="true"/>
              <w:spacing w:before="0" w:after="0" w:line="240"/>
              <w:ind w:right="0" w:left="0" w:firstLine="0"/>
              <w:jc w:val="center"/>
              <w:rPr>
                <w:color w:val="auto"/>
                <w:spacing w:val="0"/>
                <w:position w:val="0"/>
                <w:sz w:val="22"/>
                <w:shd w:fill="auto" w:val="clear"/>
              </w:rPr>
            </w:pPr>
            <w:r>
              <w:rPr>
                <w:rFonts w:ascii="Calibri" w:hAnsi="Calibri" w:cs="Calibri" w:eastAsia="Calibri"/>
                <w:b/>
                <w:color w:val="auto"/>
                <w:spacing w:val="0"/>
                <w:position w:val="0"/>
                <w:sz w:val="22"/>
                <w:shd w:fill="auto" w:val="clear"/>
              </w:rPr>
              <w:t xml:space="preserve">51</w:t>
            </w:r>
          </w:p>
        </w:tc>
        <w:tc>
          <w:tcPr>
            <w:tcW w:w="1178" w:type="dxa"/>
            <w:tcBorders>
              <w:top w:val="single" w:color="000000" w:sz="0"/>
              <w:left w:val="single" w:color="000000" w:sz="4"/>
              <w:bottom w:val="single" w:color="000000" w:sz="4"/>
              <w:right w:val="single" w:color="000000" w:sz="8"/>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b/>
                <w:color w:val="000000"/>
                <w:spacing w:val="0"/>
                <w:position w:val="0"/>
                <w:sz w:val="22"/>
                <w:shd w:fill="auto" w:val="clear"/>
              </w:rPr>
              <w:t xml:space="preserve">43</w:t>
            </w:r>
          </w:p>
        </w:tc>
        <w:tc>
          <w:tcPr>
            <w:tcW w:w="802" w:type="dxa"/>
            <w:tcBorders>
              <w:top w:val="single" w:color="000000" w:sz="0"/>
              <w:left w:val="single" w:color="000000" w:sz="8"/>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Calibri" w:hAnsi="Calibri" w:cs="Calibri" w:eastAsia="Calibri"/>
                <w:b/>
                <w:color w:val="auto"/>
                <w:spacing w:val="0"/>
                <w:position w:val="0"/>
                <w:sz w:val="22"/>
                <w:shd w:fill="auto" w:val="clear"/>
              </w:rPr>
              <w:t xml:space="preserve">50</w:t>
            </w:r>
          </w:p>
        </w:tc>
        <w:tc>
          <w:tcPr>
            <w:tcW w:w="1184" w:type="dxa"/>
            <w:tcBorders>
              <w:top w:val="single" w:color="000000" w:sz="0"/>
              <w:left w:val="single" w:color="000000" w:sz="4"/>
              <w:bottom w:val="single" w:color="000000" w:sz="4"/>
              <w:right w:val="single" w:color="000000" w:sz="8"/>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b/>
                <w:color w:val="000000"/>
                <w:spacing w:val="0"/>
                <w:position w:val="0"/>
                <w:sz w:val="22"/>
                <w:shd w:fill="auto" w:val="clear"/>
              </w:rPr>
              <w:t xml:space="preserve">47</w:t>
            </w:r>
          </w:p>
        </w:tc>
      </w:tr>
    </w:tbl>
    <w:p>
      <w:pPr>
        <w:bidi w:val="true"/>
        <w:spacing w:before="0" w:after="0" w:line="240"/>
        <w:ind w:right="0" w:left="0" w:firstLine="0"/>
        <w:jc w:val="center"/>
        <w:rPr>
          <w:rFonts w:ascii="Sakkal Majalla" w:hAnsi="Sakkal Majalla" w:cs="Sakkal Majalla" w:eastAsia="Sakkal Majalla"/>
          <w:color w:val="000000"/>
          <w:spacing w:val="0"/>
          <w:position w:val="0"/>
          <w:sz w:val="22"/>
          <w:shd w:fill="auto" w:val="clear"/>
        </w:rPr>
      </w:pPr>
    </w:p>
    <w:tbl>
      <w:tblPr>
        <w:bidiVisual w:val="true"/>
      </w:tblPr>
      <w:tblGrid>
        <w:gridCol w:w="9545"/>
      </w:tblGrid>
      <w:tr>
        <w:trPr>
          <w:trHeight w:val="1" w:hRule="atLeast"/>
          <w:jc w:val="left"/>
        </w:trPr>
        <w:tc>
          <w:tcPr>
            <w:tcW w:w="9545" w:type="dxa"/>
            <w:tcBorders>
              <w:top w:val="single" w:color="000000" w:sz="0"/>
              <w:left w:val="single" w:color="000000" w:sz="0"/>
              <w:bottom w:val="single" w:color="000000" w:sz="0"/>
              <w:right w:val="single" w:color="000000" w:sz="0"/>
            </w:tcBorders>
            <w:shd w:color="auto" w:fill="c0c0c0" w:val="clear"/>
            <w:tcMar>
              <w:left w:w="108" w:type="dxa"/>
              <w:right w:w="108" w:type="dxa"/>
            </w:tcMar>
            <w:vAlign w:val="top"/>
          </w:tcPr>
          <w:p>
            <w:pPr>
              <w:numPr>
                <w:ilvl w:val="0"/>
                <w:numId w:val="323"/>
              </w:numPr>
              <w:bidi w:val="true"/>
              <w:spacing w:before="0" w:after="0" w:line="276"/>
              <w:ind w:right="0" w:left="720" w:hanging="360"/>
              <w:jc w:val="left"/>
              <w:rPr>
                <w:rFonts w:ascii="Sakkal Majalla" w:hAnsi="Sakkal Majalla" w:cs="Sakkal Majalla" w:eastAsia="Sakkal Majalla"/>
                <w:color w:val="000000"/>
                <w:spacing w:val="0"/>
                <w:position w:val="0"/>
                <w:sz w:val="22"/>
                <w:shd w:fill="auto" w:val="clear"/>
              </w:rPr>
            </w:pPr>
            <w:r>
              <w:rPr>
                <w:rFonts w:ascii="Sakkal Majalla" w:hAnsi="Sakkal Majalla" w:cs="Sakkal Majalla" w:eastAsia="Sakkal Majalla"/>
                <w:color w:val="000000"/>
                <w:spacing w:val="0"/>
                <w:position w:val="0"/>
                <w:sz w:val="22"/>
                <w:shd w:fill="auto" w:val="clear"/>
              </w:rPr>
              <w:t xml:space="preserve"> </w:t>
            </w:r>
          </w:p>
          <w:p>
            <w:pPr>
              <w:numPr>
                <w:ilvl w:val="0"/>
                <w:numId w:val="323"/>
              </w:numPr>
              <w:bidi w:val="true"/>
              <w:spacing w:before="0" w:after="0" w:line="276"/>
              <w:ind w:right="0" w:left="720" w:hanging="360"/>
              <w:jc w:val="left"/>
              <w:rPr>
                <w:spacing w:val="0"/>
                <w:position w:val="0"/>
                <w:shd w:fill="auto" w:val="clear"/>
              </w:rPr>
            </w:pPr>
            <w:r>
              <w:rPr>
                <w:rFonts w:ascii="Sakkal Majalla" w:hAnsi="Sakkal Majalla" w:cs="Sakkal Majalla" w:eastAsia="Sakkal Majalla"/>
                <w:b/>
                <w:color w:val="800000"/>
                <w:spacing w:val="0"/>
                <w:position w:val="0"/>
                <w:sz w:val="32"/>
                <w:shd w:fill="auto" w:val="clear"/>
              </w:rPr>
              <w:t xml:space="preserve">تقييم المستجيبين للوضع الاقتصادي </w:t>
            </w:r>
            <w:r>
              <w:rPr>
                <w:rFonts w:ascii="Sakkal Majalla" w:hAnsi="Sakkal Majalla" w:cs="Sakkal Majalla" w:eastAsia="Sakkal Majalla"/>
                <w:b/>
                <w:color w:val="800000"/>
                <w:spacing w:val="0"/>
                <w:position w:val="0"/>
                <w:sz w:val="32"/>
                <w:shd w:fill="auto" w:val="clear"/>
              </w:rPr>
              <w:t xml:space="preserve">–</w:t>
            </w:r>
            <w:r>
              <w:rPr>
                <w:rFonts w:ascii="Sakkal Majalla" w:hAnsi="Sakkal Majalla" w:cs="Sakkal Majalla" w:eastAsia="Sakkal Majalla"/>
                <w:b/>
                <w:color w:val="800000"/>
                <w:spacing w:val="0"/>
                <w:position w:val="0"/>
                <w:sz w:val="32"/>
                <w:shd w:fill="auto" w:val="clear"/>
              </w:rPr>
              <w:t xml:space="preserve"> </w:t>
            </w:r>
            <w:r>
              <w:rPr>
                <w:rFonts w:ascii="Sakkal Majalla" w:hAnsi="Sakkal Majalla" w:cs="Sakkal Majalla" w:eastAsia="Sakkal Majalla"/>
                <w:b/>
                <w:color w:val="800000"/>
                <w:spacing w:val="0"/>
                <w:position w:val="0"/>
                <w:sz w:val="32"/>
                <w:shd w:fill="auto" w:val="clear"/>
              </w:rPr>
              <w:t xml:space="preserve">العينة الوطنية وعينة قادة الرأي</w:t>
            </w:r>
          </w:p>
        </w:tc>
      </w:tr>
    </w:tbl>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حول تقييم مستجيبي العينة الوطنية لوضع أسرهم الاقتصادي اليوم مقارنة بالاثني عشر شهراً الماضية، </w:t>
      </w:r>
      <w:r>
        <w:rPr>
          <w:rFonts w:ascii="Sakkal Majalla" w:hAnsi="Sakkal Majalla" w:cs="Sakkal Majalla" w:eastAsia="Sakkal Majalla"/>
          <w:color w:val="auto"/>
          <w:spacing w:val="0"/>
          <w:position w:val="0"/>
          <w:sz w:val="28"/>
          <w:shd w:fill="auto" w:val="clear"/>
        </w:rPr>
        <w:t xml:space="preserve">أفاد </w:t>
      </w:r>
      <w:r>
        <w:rPr>
          <w:rFonts w:ascii="Sakkal Majalla" w:hAnsi="Sakkal Majalla" w:cs="Sakkal Majalla" w:eastAsia="Sakkal Majalla"/>
          <w:b/>
          <w:color w:val="auto"/>
          <w:spacing w:val="0"/>
          <w:position w:val="0"/>
          <w:sz w:val="28"/>
          <w:shd w:fill="auto" w:val="clear"/>
        </w:rPr>
        <w:t xml:space="preserve">9</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بأنه أفضل مما كان عليه مقارنة بـ </w:t>
      </w:r>
      <w:r>
        <w:rPr>
          <w:rFonts w:ascii="Sakkal Majalla" w:hAnsi="Sakkal Majalla" w:cs="Sakkal Majalla" w:eastAsia="Sakkal Majalla"/>
          <w:color w:val="auto"/>
          <w:spacing w:val="0"/>
          <w:position w:val="0"/>
          <w:sz w:val="28"/>
          <w:shd w:fill="auto" w:val="clear"/>
        </w:rPr>
        <w:t xml:space="preserve">15</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استطلاع تشرين الثاني</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نوفمبر </w:t>
      </w:r>
      <w:r>
        <w:rPr>
          <w:rFonts w:ascii="Sakkal Majalla" w:hAnsi="Sakkal Majalla" w:cs="Sakkal Majalla" w:eastAsia="Sakkal Majalla"/>
          <w:color w:val="auto"/>
          <w:spacing w:val="0"/>
          <w:position w:val="0"/>
          <w:sz w:val="28"/>
          <w:shd w:fill="auto" w:val="clear"/>
        </w:rPr>
        <w:t xml:space="preserve">2016</w:t>
      </w:r>
      <w:r>
        <w:rPr>
          <w:rFonts w:ascii="Sakkal Majalla" w:hAnsi="Sakkal Majalla" w:cs="Sakkal Majalla" w:eastAsia="Sakkal Majalla"/>
          <w:color w:val="auto"/>
          <w:spacing w:val="0"/>
          <w:position w:val="0"/>
          <w:sz w:val="28"/>
          <w:shd w:fill="auto" w:val="clear"/>
        </w:rPr>
        <w:t xml:space="preserve">، بينما أفاد </w:t>
      </w:r>
      <w:r>
        <w:rPr>
          <w:rFonts w:ascii="Sakkal Majalla" w:hAnsi="Sakkal Majalla" w:cs="Sakkal Majalla" w:eastAsia="Sakkal Majalla"/>
          <w:color w:val="auto"/>
          <w:spacing w:val="0"/>
          <w:position w:val="0"/>
          <w:sz w:val="28"/>
          <w:shd w:fill="auto" w:val="clear"/>
        </w:rPr>
        <w:t xml:space="preserve">34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بأنه بقي كما هو عليه مقارنة بـ </w:t>
      </w:r>
      <w:r>
        <w:rPr>
          <w:rFonts w:ascii="Sakkal Majalla" w:hAnsi="Sakkal Majalla" w:cs="Sakkal Majalla" w:eastAsia="Sakkal Majalla"/>
          <w:color w:val="auto"/>
          <w:spacing w:val="0"/>
          <w:position w:val="0"/>
          <w:sz w:val="28"/>
          <w:shd w:fill="auto" w:val="clear"/>
        </w:rPr>
        <w:t xml:space="preserve">42</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استطلاع تشرين الثاني</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نوفمبر </w:t>
      </w:r>
      <w:r>
        <w:rPr>
          <w:rFonts w:ascii="Sakkal Majalla" w:hAnsi="Sakkal Majalla" w:cs="Sakkal Majalla" w:eastAsia="Sakkal Majalla"/>
          <w:color w:val="auto"/>
          <w:spacing w:val="0"/>
          <w:position w:val="0"/>
          <w:sz w:val="28"/>
          <w:shd w:fill="auto" w:val="clear"/>
        </w:rPr>
        <w:t xml:space="preserve">2016</w:t>
      </w:r>
      <w:r>
        <w:rPr>
          <w:rFonts w:ascii="Sakkal Majalla" w:hAnsi="Sakkal Majalla" w:cs="Sakkal Majalla" w:eastAsia="Sakkal Majalla"/>
          <w:color w:val="auto"/>
          <w:spacing w:val="0"/>
          <w:position w:val="0"/>
          <w:sz w:val="28"/>
          <w:shd w:fill="auto" w:val="clear"/>
        </w:rPr>
        <w:t xml:space="preserve">، في حين أفاد </w:t>
      </w:r>
      <w:r>
        <w:rPr>
          <w:rFonts w:ascii="Sakkal Majalla" w:hAnsi="Sakkal Majalla" w:cs="Sakkal Majalla" w:eastAsia="Sakkal Majalla"/>
          <w:b/>
          <w:color w:val="auto"/>
          <w:spacing w:val="0"/>
          <w:position w:val="0"/>
          <w:sz w:val="28"/>
          <w:shd w:fill="auto" w:val="clear"/>
        </w:rPr>
        <w:t xml:space="preserve">57</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 وضعهم الاقتصادي اليوم أسوأ مما كان عليه مقارنة بالاثني عشر شهراً الماضية، والذي سجل ارتفاعاً مقداره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15</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نقطة مقارنة باستطلاع تشرين الثاني</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نوفمبر </w:t>
      </w:r>
      <w:r>
        <w:rPr>
          <w:rFonts w:ascii="Sakkal Majalla" w:hAnsi="Sakkal Majalla" w:cs="Sakkal Majalla" w:eastAsia="Sakkal Majalla"/>
          <w:color w:val="auto"/>
          <w:spacing w:val="0"/>
          <w:position w:val="0"/>
          <w:sz w:val="28"/>
          <w:shd w:fill="auto" w:val="clear"/>
        </w:rPr>
        <w:t xml:space="preserve">2016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يرجى النظر الى الشكل رقم </w:t>
      </w:r>
      <w:r>
        <w:rPr>
          <w:rFonts w:ascii="Sakkal Majalla" w:hAnsi="Sakkal Majalla" w:cs="Sakkal Majalla" w:eastAsia="Sakkal Majalla"/>
          <w:color w:val="auto"/>
          <w:spacing w:val="0"/>
          <w:position w:val="0"/>
          <w:sz w:val="28"/>
          <w:shd w:fill="auto" w:val="clear"/>
        </w:rPr>
        <w:t xml:space="preserve">17</w:t>
      </w:r>
      <w:r>
        <w:rPr>
          <w:rFonts w:ascii="Sakkal Majalla" w:hAnsi="Sakkal Majalla" w:cs="Sakkal Majalla" w:eastAsia="Sakkal Majalla"/>
          <w:color w:val="auto"/>
          <w:spacing w:val="0"/>
          <w:position w:val="0"/>
          <w:sz w:val="28"/>
          <w:shd w:fill="auto" w:val="clear"/>
        </w:rPr>
        <w:t xml:space="preserve">).</w:t>
      </w:r>
    </w:p>
    <w:p>
      <w:pPr>
        <w:spacing w:before="0" w:after="0" w:line="240"/>
        <w:ind w:right="0" w:left="0" w:firstLine="0"/>
        <w:jc w:val="left"/>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 </w:t>
      </w:r>
    </w:p>
    <w:p>
      <w:pPr>
        <w:spacing w:before="0" w:after="0" w:line="240"/>
        <w:ind w:right="0" w:left="0" w:firstLine="0"/>
        <w:jc w:val="left"/>
        <w:rPr>
          <w:rFonts w:ascii="Sakkal Majalla" w:hAnsi="Sakkal Majalla" w:cs="Sakkal Majalla" w:eastAsia="Sakkal Majalla"/>
          <w:color w:val="auto"/>
          <w:spacing w:val="0"/>
          <w:position w:val="0"/>
          <w:sz w:val="28"/>
          <w:shd w:fill="auto" w:val="clear"/>
        </w:rPr>
      </w:pP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17</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تقييم المستجيبين لوضع أسرهم الاقتصادي</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اليوم مقارنة بالاثني عشر شهراً الماضية</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العينة الوطنية</w:t>
      </w:r>
    </w:p>
    <w:p>
      <w:pPr>
        <w:bidi w:val="true"/>
        <w:spacing w:before="0" w:after="0" w:line="360"/>
        <w:ind w:right="0" w:left="0" w:firstLine="0"/>
        <w:jc w:val="center"/>
        <w:rPr>
          <w:rFonts w:ascii="Sakkal Majalla" w:hAnsi="Sakkal Majalla" w:cs="Sakkal Majalla" w:eastAsia="Sakkal Majalla"/>
          <w:color w:val="auto"/>
          <w:spacing w:val="0"/>
          <w:position w:val="0"/>
          <w:sz w:val="28"/>
          <w:shd w:fill="auto" w:val="clear"/>
        </w:rPr>
      </w:pP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وعند السؤال عن التوقعات للوضع الاقتصادي لأسر المستجيبين خلال الاثني عشر شهراً المقبلة، أفاد </w:t>
      </w:r>
      <w:r>
        <w:rPr>
          <w:rFonts w:ascii="Sakkal Majalla" w:hAnsi="Sakkal Majalla" w:cs="Sakkal Majalla" w:eastAsia="Sakkal Majalla"/>
          <w:color w:val="auto"/>
          <w:spacing w:val="0"/>
          <w:position w:val="0"/>
          <w:sz w:val="28"/>
          <w:shd w:fill="auto" w:val="clear"/>
        </w:rPr>
        <w:t xml:space="preserve">24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بأنه سوف يكون أفضل مما هو عليه الآن، مقابل </w:t>
      </w:r>
      <w:r>
        <w:rPr>
          <w:rFonts w:ascii="Sakkal Majalla" w:hAnsi="Sakkal Majalla" w:cs="Sakkal Majalla" w:eastAsia="Sakkal Majalla"/>
          <w:color w:val="auto"/>
          <w:spacing w:val="0"/>
          <w:position w:val="0"/>
          <w:sz w:val="28"/>
          <w:shd w:fill="auto" w:val="clear"/>
        </w:rPr>
        <w:t xml:space="preserve">30</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أفادوا بأنه سوف يبقى كما هو عليه الآن، بينما أجاب </w:t>
      </w:r>
      <w:r>
        <w:rPr>
          <w:rFonts w:ascii="Sakkal Majalla" w:hAnsi="Sakkal Majalla" w:cs="Sakkal Majalla" w:eastAsia="Sakkal Majalla"/>
          <w:color w:val="auto"/>
          <w:spacing w:val="0"/>
          <w:position w:val="0"/>
          <w:sz w:val="28"/>
          <w:shd w:fill="auto" w:val="clear"/>
        </w:rPr>
        <w:t xml:space="preserve">43</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بأنه سوف يكون أسوأ مما هو عليه الآن</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يرجى النظر الى الشكل رقم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18</w:t>
      </w:r>
      <w:r>
        <w:rPr>
          <w:rFonts w:ascii="Sakkal Majalla" w:hAnsi="Sakkal Majalla" w:cs="Sakkal Majalla" w:eastAsia="Sakkal Majalla"/>
          <w:color w:val="auto"/>
          <w:spacing w:val="0"/>
          <w:position w:val="0"/>
          <w:sz w:val="28"/>
          <w:shd w:fill="auto" w:val="clear"/>
        </w:rPr>
        <w:t xml:space="preserve">))</w:t>
      </w: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18</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توقعات المستجيبين للوضع الاقتصادي لأسرهم خلال الاثني عشر شهراً المقبلة</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العينة الوطنية</w:t>
      </w:r>
    </w:p>
    <w:p>
      <w:pPr>
        <w:bidi w:val="true"/>
        <w:spacing w:before="0" w:after="0" w:line="360"/>
        <w:ind w:right="0" w:left="0" w:firstLine="0"/>
        <w:jc w:val="left"/>
        <w:rPr>
          <w:rFonts w:ascii="Sakkal Majalla" w:hAnsi="Sakkal Majalla" w:cs="Sakkal Majalla" w:eastAsia="Sakkal Majalla"/>
          <w:color w:val="auto"/>
          <w:spacing w:val="0"/>
          <w:position w:val="0"/>
          <w:sz w:val="28"/>
          <w:shd w:fill="auto" w:val="clear"/>
        </w:rPr>
      </w:pPr>
    </w:p>
    <w:p>
      <w:pPr>
        <w:bidi w:val="true"/>
        <w:spacing w:before="240" w:after="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وحول تقييم عينة قادة الرأي للوضع الاقتصادي للأردن اليوم مقارنة بالاثني عشر شهراً المقبلة،</w:t>
      </w:r>
      <w:r>
        <w:rPr>
          <w:rFonts w:ascii="Sakkal Majalla" w:hAnsi="Sakkal Majalla" w:cs="Sakkal Majalla" w:eastAsia="Sakkal Majalla"/>
          <w:color w:val="auto"/>
          <w:spacing w:val="0"/>
          <w:position w:val="0"/>
          <w:sz w:val="28"/>
          <w:shd w:fill="auto" w:val="clear"/>
        </w:rPr>
        <w:t xml:space="preserve"> فقد أفاد </w:t>
      </w:r>
      <w:r>
        <w:rPr>
          <w:rFonts w:ascii="Sakkal Majalla" w:hAnsi="Sakkal Majalla" w:cs="Sakkal Majalla" w:eastAsia="Sakkal Majalla"/>
          <w:b/>
          <w:color w:val="auto"/>
          <w:spacing w:val="0"/>
          <w:position w:val="0"/>
          <w:sz w:val="28"/>
          <w:shd w:fill="auto" w:val="clear"/>
        </w:rPr>
        <w:t xml:space="preserve">5</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بأنه أفضل مما كان عليه، مقارنة بـ </w:t>
      </w:r>
      <w:r>
        <w:rPr>
          <w:rFonts w:ascii="Sakkal Majalla" w:hAnsi="Sakkal Majalla" w:cs="Sakkal Majalla" w:eastAsia="Sakkal Majalla"/>
          <w:color w:val="auto"/>
          <w:spacing w:val="0"/>
          <w:position w:val="0"/>
          <w:sz w:val="28"/>
          <w:shd w:fill="auto" w:val="clear"/>
        </w:rPr>
        <w:t xml:space="preserve">7</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استطلاع تشرين الثاني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نوفمبر </w:t>
      </w:r>
      <w:r>
        <w:rPr>
          <w:rFonts w:ascii="Sakkal Majalla" w:hAnsi="Sakkal Majalla" w:cs="Sakkal Majalla" w:eastAsia="Sakkal Majalla"/>
          <w:color w:val="auto"/>
          <w:spacing w:val="0"/>
          <w:position w:val="0"/>
          <w:sz w:val="28"/>
          <w:shd w:fill="auto" w:val="clear"/>
        </w:rPr>
        <w:t xml:space="preserve">2016</w:t>
      </w:r>
      <w:r>
        <w:rPr>
          <w:rFonts w:ascii="Sakkal Majalla" w:hAnsi="Sakkal Majalla" w:cs="Sakkal Majalla" w:eastAsia="Sakkal Majalla"/>
          <w:color w:val="auto"/>
          <w:spacing w:val="0"/>
          <w:position w:val="0"/>
          <w:sz w:val="28"/>
          <w:shd w:fill="auto" w:val="clear"/>
        </w:rPr>
        <w:t xml:space="preserve">، و</w:t>
      </w:r>
      <w:r>
        <w:rPr>
          <w:rFonts w:ascii="Sakkal Majalla" w:hAnsi="Sakkal Majalla" w:cs="Sakkal Majalla" w:eastAsia="Sakkal Majalla"/>
          <w:color w:val="auto"/>
          <w:spacing w:val="0"/>
          <w:position w:val="0"/>
          <w:sz w:val="28"/>
          <w:shd w:fill="auto" w:val="clear"/>
        </w:rPr>
        <w:t xml:space="preserve">23</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أفادوا بأنه بقي كما هو عليه مقارنة بـ </w:t>
      </w:r>
      <w:r>
        <w:rPr>
          <w:rFonts w:ascii="Sakkal Majalla" w:hAnsi="Sakkal Majalla" w:cs="Sakkal Majalla" w:eastAsia="Sakkal Majalla"/>
          <w:color w:val="auto"/>
          <w:spacing w:val="0"/>
          <w:position w:val="0"/>
          <w:sz w:val="28"/>
          <w:shd w:fill="auto" w:val="clear"/>
        </w:rPr>
        <w:t xml:space="preserve">34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استطلاع تشرين الثاني</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نوفمبر </w:t>
      </w:r>
      <w:r>
        <w:rPr>
          <w:rFonts w:ascii="Sakkal Majalla" w:hAnsi="Sakkal Majalla" w:cs="Sakkal Majalla" w:eastAsia="Sakkal Majalla"/>
          <w:color w:val="auto"/>
          <w:spacing w:val="0"/>
          <w:position w:val="0"/>
          <w:sz w:val="28"/>
          <w:shd w:fill="auto" w:val="clear"/>
        </w:rPr>
        <w:t xml:space="preserve">2016</w:t>
      </w:r>
      <w:r>
        <w:rPr>
          <w:rFonts w:ascii="Sakkal Majalla" w:hAnsi="Sakkal Majalla" w:cs="Sakkal Majalla" w:eastAsia="Sakkal Majalla"/>
          <w:color w:val="auto"/>
          <w:spacing w:val="0"/>
          <w:position w:val="0"/>
          <w:sz w:val="28"/>
          <w:shd w:fill="auto" w:val="clear"/>
        </w:rPr>
        <w:t xml:space="preserve">، في حين أفاد </w:t>
      </w:r>
      <w:r>
        <w:rPr>
          <w:rFonts w:ascii="Sakkal Majalla" w:hAnsi="Sakkal Majalla" w:cs="Sakkal Majalla" w:eastAsia="Sakkal Majalla"/>
          <w:b/>
          <w:color w:val="auto"/>
          <w:spacing w:val="0"/>
          <w:position w:val="0"/>
          <w:sz w:val="28"/>
          <w:shd w:fill="auto" w:val="clear"/>
        </w:rPr>
        <w:t xml:space="preserve">71</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بأنه أسوأ مما كان عليه مقارنة بـ </w:t>
      </w:r>
      <w:r>
        <w:rPr>
          <w:rFonts w:ascii="Sakkal Majalla" w:hAnsi="Sakkal Majalla" w:cs="Sakkal Majalla" w:eastAsia="Sakkal Majalla"/>
          <w:color w:val="auto"/>
          <w:spacing w:val="0"/>
          <w:position w:val="0"/>
          <w:sz w:val="28"/>
          <w:shd w:fill="auto" w:val="clear"/>
        </w:rPr>
        <w:t xml:space="preserve">59</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استطلاع تشرين الثاني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نوفمبر </w:t>
      </w:r>
      <w:r>
        <w:rPr>
          <w:rFonts w:ascii="Sakkal Majalla" w:hAnsi="Sakkal Majalla" w:cs="Sakkal Majalla" w:eastAsia="Sakkal Majalla"/>
          <w:color w:val="auto"/>
          <w:spacing w:val="0"/>
          <w:position w:val="0"/>
          <w:sz w:val="28"/>
          <w:shd w:fill="auto" w:val="clear"/>
        </w:rPr>
        <w:t xml:space="preserve">2016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يرجى النظر الى الشكل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19</w:t>
      </w:r>
      <w:r>
        <w:rPr>
          <w:rFonts w:ascii="Sakkal Majalla" w:hAnsi="Sakkal Majalla" w:cs="Sakkal Majalla" w:eastAsia="Sakkal Majalla"/>
          <w:color w:val="auto"/>
          <w:spacing w:val="0"/>
          <w:position w:val="0"/>
          <w:sz w:val="28"/>
          <w:shd w:fill="auto" w:val="clear"/>
        </w:rPr>
        <w:t xml:space="preserve">)).</w:t>
      </w:r>
    </w:p>
    <w:p>
      <w:pPr>
        <w:bidi w:val="true"/>
        <w:spacing w:before="240" w:after="0" w:line="276"/>
        <w:ind w:right="0" w:left="0" w:firstLine="0"/>
        <w:jc w:val="both"/>
        <w:rPr>
          <w:rFonts w:ascii="Sakkal Majalla" w:hAnsi="Sakkal Majalla" w:cs="Sakkal Majalla" w:eastAsia="Sakkal Majalla"/>
          <w:color w:val="auto"/>
          <w:spacing w:val="0"/>
          <w:position w:val="0"/>
          <w:sz w:val="28"/>
          <w:shd w:fill="auto" w:val="clear"/>
        </w:rPr>
      </w:pP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19</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وضع الأردن الاقتصادي اليوم مقارنة بالاثني عشر شهراً الماضية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عينة قادة الرأي</w:t>
      </w:r>
    </w:p>
    <w:p>
      <w:pPr>
        <w:bidi w:val="true"/>
        <w:spacing w:before="0" w:after="0" w:line="360"/>
        <w:ind w:right="0" w:left="0" w:firstLine="0"/>
        <w:jc w:val="center"/>
        <w:rPr>
          <w:rFonts w:ascii="Sakkal Majalla" w:hAnsi="Sakkal Majalla" w:cs="Sakkal Majalla" w:eastAsia="Sakkal Majalla"/>
          <w:b/>
          <w:color w:val="auto"/>
          <w:spacing w:val="0"/>
          <w:position w:val="0"/>
          <w:sz w:val="28"/>
          <w:shd w:fill="auto" w:val="clear"/>
        </w:rPr>
      </w:pPr>
    </w:p>
    <w:p>
      <w:pPr>
        <w:bidi w:val="true"/>
        <w:spacing w:before="0" w:after="0" w:line="240"/>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وعند سؤال مستجيبي عينة قادة الرأي عن الوضع الاقتصادي للأردن خلال الاثني عشر شهراً المقبلة، أفاد </w:t>
      </w:r>
      <w:r>
        <w:rPr>
          <w:rFonts w:ascii="Sakkal Majalla" w:hAnsi="Sakkal Majalla" w:cs="Sakkal Majalla" w:eastAsia="Sakkal Majalla"/>
          <w:color w:val="auto"/>
          <w:spacing w:val="0"/>
          <w:position w:val="0"/>
          <w:sz w:val="28"/>
          <w:shd w:fill="auto" w:val="clear"/>
        </w:rPr>
        <w:t xml:space="preserve">19</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بأنه سوف يكون أفضل مما هو عليه الان، مقابل </w:t>
      </w:r>
      <w:r>
        <w:rPr>
          <w:rFonts w:ascii="Sakkal Majalla" w:hAnsi="Sakkal Majalla" w:cs="Sakkal Majalla" w:eastAsia="Sakkal Majalla"/>
          <w:color w:val="auto"/>
          <w:spacing w:val="0"/>
          <w:position w:val="0"/>
          <w:sz w:val="28"/>
          <w:shd w:fill="auto" w:val="clear"/>
        </w:rPr>
        <w:t xml:space="preserve">21</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أفادوا بأنه سيبقى كما هو عليه الآن، وأفاد </w:t>
      </w:r>
      <w:r>
        <w:rPr>
          <w:rFonts w:ascii="Sakkal Majalla" w:hAnsi="Sakkal Majalla" w:cs="Sakkal Majalla" w:eastAsia="Sakkal Majalla"/>
          <w:color w:val="auto"/>
          <w:spacing w:val="0"/>
          <w:position w:val="0"/>
          <w:sz w:val="28"/>
          <w:shd w:fill="auto" w:val="clear"/>
        </w:rPr>
        <w:t xml:space="preserve">58</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بانه سوف يكون أسوأ مما هو عليه الآن</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يرجى النظر الى الشكل رقم </w:t>
      </w:r>
      <w:r>
        <w:rPr>
          <w:rFonts w:ascii="Sakkal Majalla" w:hAnsi="Sakkal Majalla" w:cs="Sakkal Majalla" w:eastAsia="Sakkal Majalla"/>
          <w:color w:val="auto"/>
          <w:spacing w:val="0"/>
          <w:position w:val="0"/>
          <w:sz w:val="28"/>
          <w:shd w:fill="auto" w:val="clear"/>
        </w:rPr>
        <w:t xml:space="preserve">20</w:t>
      </w:r>
      <w:r>
        <w:rPr>
          <w:rFonts w:ascii="Sakkal Majalla" w:hAnsi="Sakkal Majalla" w:cs="Sakkal Majalla" w:eastAsia="Sakkal Majalla"/>
          <w:color w:val="auto"/>
          <w:spacing w:val="0"/>
          <w:position w:val="0"/>
          <w:sz w:val="28"/>
          <w:shd w:fill="auto" w:val="clear"/>
        </w:rPr>
        <w:t xml:space="preserve">).</w:t>
      </w:r>
    </w:p>
    <w:p>
      <w:pPr>
        <w:bidi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20</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توقعات مستجيبي عينة قادة الرأي للوضع الاقتصادي للأردن خلال الاثني عشر شهراً المقبلة</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bl>
      <w:tblPr>
        <w:bidiVisual w:val="true"/>
      </w:tblPr>
      <w:tblGrid>
        <w:gridCol w:w="9545"/>
      </w:tblGrid>
      <w:tr>
        <w:trPr>
          <w:trHeight w:val="1" w:hRule="atLeast"/>
          <w:jc w:val="left"/>
        </w:trPr>
        <w:tc>
          <w:tcPr>
            <w:tcW w:w="9545" w:type="dxa"/>
            <w:tcBorders>
              <w:top w:val="single" w:color="000000" w:sz="0"/>
              <w:left w:val="single" w:color="000000" w:sz="0"/>
              <w:bottom w:val="single" w:color="000000" w:sz="0"/>
              <w:right w:val="single" w:color="000000" w:sz="0"/>
            </w:tcBorders>
            <w:shd w:color="auto" w:fill="c0c0c0" w:val="clear"/>
            <w:tcMar>
              <w:left w:w="108" w:type="dxa"/>
              <w:right w:w="108" w:type="dxa"/>
            </w:tcMar>
            <w:vAlign w:val="top"/>
          </w:tcPr>
          <w:p>
            <w:pPr>
              <w:bidi w:val="true"/>
              <w:spacing w:before="0" w:after="0" w:line="240"/>
              <w:ind w:right="0" w:left="720" w:firstLine="0"/>
              <w:jc w:val="left"/>
              <w:rPr>
                <w:spacing w:val="0"/>
                <w:position w:val="0"/>
                <w:shd w:fill="auto" w:val="clear"/>
              </w:rPr>
            </w:pPr>
            <w:r>
              <w:rPr>
                <w:rFonts w:ascii="Sakkal Majalla" w:hAnsi="Sakkal Majalla" w:cs="Sakkal Majalla" w:eastAsia="Sakkal Majalla"/>
                <w:b/>
                <w:color w:val="800000"/>
                <w:spacing w:val="0"/>
                <w:position w:val="0"/>
                <w:sz w:val="32"/>
                <w:shd w:fill="auto" w:val="clear"/>
              </w:rPr>
              <w:t xml:space="preserve">موضوعات عامة</w:t>
            </w:r>
          </w:p>
        </w:tc>
      </w:tr>
    </w:tbl>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p>
    <w:p>
      <w:pPr>
        <w:numPr>
          <w:ilvl w:val="0"/>
          <w:numId w:val="343"/>
        </w:numPr>
        <w:bidi w:val="true"/>
        <w:spacing w:before="0" w:after="0" w:line="360"/>
        <w:ind w:right="0" w:left="720" w:hanging="360"/>
        <w:jc w:val="left"/>
        <w:rPr>
          <w:rFonts w:ascii="Sakkal Majalla" w:hAnsi="Sakkal Majalla" w:cs="Sakkal Majalla" w:eastAsia="Sakkal Majalla"/>
          <w:b/>
          <w:color w:val="800000"/>
          <w:spacing w:val="0"/>
          <w:position w:val="0"/>
          <w:sz w:val="34"/>
          <w:shd w:fill="auto" w:val="clear"/>
        </w:rPr>
      </w:pPr>
      <w:r>
        <w:rPr>
          <w:rFonts w:ascii="Sakkal Majalla" w:hAnsi="Sakkal Majalla" w:cs="Sakkal Majalla" w:eastAsia="Sakkal Majalla"/>
          <w:b/>
          <w:color w:val="800000"/>
          <w:spacing w:val="0"/>
          <w:position w:val="0"/>
          <w:sz w:val="34"/>
          <w:shd w:fill="auto" w:val="clear"/>
        </w:rPr>
        <w:t xml:space="preserve">العلاقات الأردنية الأميركية</w:t>
      </w:r>
    </w:p>
    <w:p>
      <w:pPr>
        <w:bidi w:val="true"/>
        <w:spacing w:before="0" w:after="0" w:line="276"/>
        <w:ind w:right="0" w:left="72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في هذا القسم، تم سؤال المستجيبين حول الإدارة الأميركية الجديدة بقيادة دونالد ترامب، ومدى أثرها على العلاقات الأردنية الأميركية والوضع في المنطقة</w:t>
      </w:r>
      <w:r>
        <w:rPr>
          <w:rFonts w:ascii="Sakkal Majalla" w:hAnsi="Sakkal Majalla" w:cs="Sakkal Majalla" w:eastAsia="Sakkal Majalla"/>
          <w:color w:val="auto"/>
          <w:spacing w:val="0"/>
          <w:position w:val="0"/>
          <w:sz w:val="28"/>
          <w:shd w:fill="auto" w:val="clear"/>
        </w:rPr>
        <w:t xml:space="preserve">.</w:t>
      </w:r>
    </w:p>
    <w:p>
      <w:pPr>
        <w:bidi w:val="true"/>
        <w:spacing w:before="0" w:after="0" w:line="276"/>
        <w:ind w:right="0" w:left="72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تم سؤال المستجيبين عن أثر انتخاب دونالد ترامب رئيساً للولايات المتحدة الأميركية وأثره على العلاقات الأردنية الأميركية، إذ أفاد </w:t>
      </w:r>
      <w:r>
        <w:rPr>
          <w:rFonts w:ascii="Sakkal Majalla" w:hAnsi="Sakkal Majalla" w:cs="Sakkal Majalla" w:eastAsia="Sakkal Majalla"/>
          <w:color w:val="auto"/>
          <w:spacing w:val="0"/>
          <w:position w:val="0"/>
          <w:sz w:val="28"/>
          <w:shd w:fill="auto" w:val="clear"/>
        </w:rPr>
        <w:t xml:space="preserve">29</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 </w:t>
      </w:r>
      <w:r>
        <w:rPr>
          <w:rFonts w:ascii="Sakkal Majalla" w:hAnsi="Sakkal Majalla" w:cs="Sakkal Majalla" w:eastAsia="Sakkal Majalla"/>
          <w:color w:val="auto"/>
          <w:spacing w:val="0"/>
          <w:position w:val="0"/>
          <w:sz w:val="28"/>
          <w:shd w:fill="auto" w:val="clear"/>
        </w:rPr>
        <w:t xml:space="preserve">23</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بأن العلاقات الأردنية الأميركية سوف تتحسن خلال فترة حكم دونالد ترامب، فيما أفاد </w:t>
      </w:r>
      <w:r>
        <w:rPr>
          <w:rFonts w:ascii="Sakkal Majalla" w:hAnsi="Sakkal Majalla" w:cs="Sakkal Majalla" w:eastAsia="Sakkal Majalla"/>
          <w:color w:val="auto"/>
          <w:spacing w:val="0"/>
          <w:position w:val="0"/>
          <w:sz w:val="28"/>
          <w:shd w:fill="auto" w:val="clear"/>
        </w:rPr>
        <w:t xml:space="preserve">29</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 </w:t>
      </w:r>
      <w:r>
        <w:rPr>
          <w:rFonts w:ascii="Sakkal Majalla" w:hAnsi="Sakkal Majalla" w:cs="Sakkal Majalla" w:eastAsia="Sakkal Majalla"/>
          <w:color w:val="auto"/>
          <w:spacing w:val="0"/>
          <w:position w:val="0"/>
          <w:sz w:val="28"/>
          <w:shd w:fill="auto" w:val="clear"/>
        </w:rPr>
        <w:t xml:space="preserve">55</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بأن العلاقات الاردنية الأميركية سوف تبقى على ما هي عليه الآن، وأفاد </w:t>
      </w:r>
      <w:r>
        <w:rPr>
          <w:rFonts w:ascii="Sakkal Majalla" w:hAnsi="Sakkal Majalla" w:cs="Sakkal Majalla" w:eastAsia="Sakkal Majalla"/>
          <w:color w:val="auto"/>
          <w:spacing w:val="0"/>
          <w:position w:val="0"/>
          <w:sz w:val="28"/>
          <w:shd w:fill="auto" w:val="clear"/>
        </w:rPr>
        <w:t xml:space="preserve">33</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 </w:t>
      </w:r>
      <w:r>
        <w:rPr>
          <w:rFonts w:ascii="Sakkal Majalla" w:hAnsi="Sakkal Majalla" w:cs="Sakkal Majalla" w:eastAsia="Sakkal Majalla"/>
          <w:color w:val="auto"/>
          <w:spacing w:val="0"/>
          <w:position w:val="0"/>
          <w:sz w:val="28"/>
          <w:shd w:fill="auto" w:val="clear"/>
        </w:rPr>
        <w:t xml:space="preserve">15</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بأن العلاقات الاردنية الأميركية سوف تسوء في ظل فترة حكم دونالد ترامب</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الشكل رقم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21</w:t>
      </w:r>
      <w:r>
        <w:rPr>
          <w:rFonts w:ascii="Sakkal Majalla" w:hAnsi="Sakkal Majalla" w:cs="Sakkal Majalla" w:eastAsia="Sakkal Majalla"/>
          <w:color w:val="auto"/>
          <w:spacing w:val="0"/>
          <w:position w:val="0"/>
          <w:sz w:val="28"/>
          <w:shd w:fill="auto" w:val="clear"/>
        </w:rPr>
        <w:t xml:space="preserve">)</w:t>
      </w: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رقم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21</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تم انتخاب السيد دونالد ترامب رئيساً جديداً للولايات المتحدة الأميركية، وباشر عمله رئيساً في </w:t>
      </w:r>
      <w:r>
        <w:rPr>
          <w:rFonts w:ascii="Sakkal Majalla" w:hAnsi="Sakkal Majalla" w:cs="Sakkal Majalla" w:eastAsia="Sakkal Majalla"/>
          <w:color w:val="943634"/>
          <w:spacing w:val="0"/>
          <w:position w:val="0"/>
          <w:sz w:val="24"/>
          <w:shd w:fill="auto" w:val="clear"/>
        </w:rPr>
        <w:t xml:space="preserve">20</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1</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2017</w:t>
      </w:r>
      <w:r>
        <w:rPr>
          <w:rFonts w:ascii="Sakkal Majalla" w:hAnsi="Sakkal Majalla" w:cs="Sakkal Majalla" w:eastAsia="Sakkal Majalla"/>
          <w:color w:val="943634"/>
          <w:spacing w:val="0"/>
          <w:position w:val="0"/>
          <w:sz w:val="24"/>
          <w:shd w:fill="auto" w:val="clear"/>
        </w:rPr>
        <w:t xml:space="preserve">، برأيك، هل في ظل فترة حكم دونالد ترامب، ستتحسن العلاقات الأردنية الأميركية، ام تبقى كما هي، ام سوف تسوء؟</w:t>
      </w:r>
    </w:p>
    <w:p>
      <w:pPr>
        <w:bidi w:val="true"/>
        <w:spacing w:before="0" w:after="0" w:line="276"/>
        <w:ind w:right="0" w:left="0" w:firstLine="0"/>
        <w:jc w:val="center"/>
        <w:rPr>
          <w:rFonts w:ascii="Sakkal Majalla" w:hAnsi="Sakkal Majalla" w:cs="Sakkal Majalla" w:eastAsia="Sakkal Majalla"/>
          <w:color w:val="auto"/>
          <w:spacing w:val="0"/>
          <w:position w:val="0"/>
          <w:sz w:val="28"/>
          <w:shd w:fill="auto" w:val="clear"/>
        </w:rPr>
      </w:pP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يرغب </w:t>
      </w:r>
      <w:r>
        <w:rPr>
          <w:rFonts w:ascii="Sakkal Majalla" w:hAnsi="Sakkal Majalla" w:cs="Sakkal Majalla" w:eastAsia="Sakkal Majalla"/>
          <w:color w:val="auto"/>
          <w:spacing w:val="0"/>
          <w:position w:val="0"/>
          <w:sz w:val="28"/>
          <w:shd w:fill="auto" w:val="clear"/>
        </w:rPr>
        <w:t xml:space="preserve">53</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في العمل على تقوية العلاقات الأردنية الأميركية بصفتها من أكثر الداعمين للأردن، فيما يرغب </w:t>
      </w:r>
      <w:r>
        <w:rPr>
          <w:rFonts w:ascii="Sakkal Majalla" w:hAnsi="Sakkal Majalla" w:cs="Sakkal Majalla" w:eastAsia="Sakkal Majalla"/>
          <w:color w:val="auto"/>
          <w:spacing w:val="0"/>
          <w:position w:val="0"/>
          <w:sz w:val="28"/>
          <w:shd w:fill="auto" w:val="clear"/>
        </w:rPr>
        <w:t xml:space="preserve">30</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إبقاء مستوى العلاقات على ما هي عليه الآن، ويرغب </w:t>
      </w:r>
      <w:r>
        <w:rPr>
          <w:rFonts w:ascii="Sakkal Majalla" w:hAnsi="Sakkal Majalla" w:cs="Sakkal Majalla" w:eastAsia="Sakkal Majalla"/>
          <w:color w:val="auto"/>
          <w:spacing w:val="0"/>
          <w:position w:val="0"/>
          <w:sz w:val="28"/>
          <w:shd w:fill="auto" w:val="clear"/>
        </w:rPr>
        <w:t xml:space="preserve">14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الحد من مستوى العلاقات الأردنية الأميركية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الشكل رقم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22</w:t>
      </w:r>
      <w:r>
        <w:rPr>
          <w:rFonts w:ascii="Sakkal Majalla" w:hAnsi="Sakkal Majalla" w:cs="Sakkal Majalla" w:eastAsia="Sakkal Majalla"/>
          <w:color w:val="auto"/>
          <w:spacing w:val="0"/>
          <w:position w:val="0"/>
          <w:sz w:val="28"/>
          <w:shd w:fill="auto" w:val="clear"/>
        </w:rPr>
        <w:t xml:space="preserve">).</w:t>
      </w: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رقم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22</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تعد الولايات المتحدة من أكثر الداعمين للأردن، هل أنت مع العمل على تقوية العلاقات بين الأردن والولايات المتحدة الأميركية أم إبقائها على ما هي عليه، أم الحد من مستوى هذه العلاقة؟ </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العينة الوطنية</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bidi w:val="true"/>
        <w:spacing w:before="0" w:after="0" w:line="240"/>
        <w:ind w:right="0" w:left="0" w:firstLine="0"/>
        <w:jc w:val="both"/>
        <w:rPr>
          <w:rFonts w:ascii="Sakkal Majalla" w:hAnsi="Sakkal Majalla" w:cs="Sakkal Majalla" w:eastAsia="Sakkal Majalla"/>
          <w:color w:val="auto"/>
          <w:spacing w:val="0"/>
          <w:position w:val="0"/>
          <w:sz w:val="28"/>
          <w:shd w:fill="auto" w:val="clear"/>
        </w:rPr>
      </w:pP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يعتقد </w:t>
      </w:r>
      <w:r>
        <w:rPr>
          <w:rFonts w:ascii="Sakkal Majalla" w:hAnsi="Sakkal Majalla" w:cs="Sakkal Majalla" w:eastAsia="Sakkal Majalla"/>
          <w:color w:val="auto"/>
          <w:spacing w:val="0"/>
          <w:position w:val="0"/>
          <w:sz w:val="28"/>
          <w:shd w:fill="auto" w:val="clear"/>
        </w:rPr>
        <w:t xml:space="preserve">66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81</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بأن القيادة الأميركية الجديدة سوف تتبنى وجهة النظر الإسرائيلية في حل القضية الفلسطينية، فيما يعتقد </w:t>
      </w:r>
      <w:r>
        <w:rPr>
          <w:rFonts w:ascii="Sakkal Majalla" w:hAnsi="Sakkal Majalla" w:cs="Sakkal Majalla" w:eastAsia="Sakkal Majalla"/>
          <w:color w:val="auto"/>
          <w:spacing w:val="0"/>
          <w:position w:val="0"/>
          <w:sz w:val="28"/>
          <w:shd w:fill="auto" w:val="clear"/>
        </w:rPr>
        <w:t xml:space="preserve">16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14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أن القيادة الأميركية الجديدة سوف تتبنى وجهة نظر متوازنة في حل القضية الفلسطينية، ويعتقد </w:t>
      </w:r>
      <w:r>
        <w:rPr>
          <w:rFonts w:ascii="Sakkal Majalla" w:hAnsi="Sakkal Majalla" w:cs="Sakkal Majalla" w:eastAsia="Sakkal Majalla"/>
          <w:color w:val="auto"/>
          <w:spacing w:val="0"/>
          <w:position w:val="0"/>
          <w:sz w:val="28"/>
          <w:shd w:fill="auto" w:val="clear"/>
        </w:rPr>
        <w:t xml:space="preserve">7</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1</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بأن القيادة الأميركية الجديدة سوف تتبنى وجهة نظر المبادرة العربية في حل القضية الفلسطينية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الشكل رقم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23</w:t>
      </w:r>
      <w:r>
        <w:rPr>
          <w:rFonts w:ascii="Sakkal Majalla" w:hAnsi="Sakkal Majalla" w:cs="Sakkal Majalla" w:eastAsia="Sakkal Majalla"/>
          <w:color w:val="auto"/>
          <w:spacing w:val="0"/>
          <w:position w:val="0"/>
          <w:sz w:val="28"/>
          <w:shd w:fill="auto" w:val="clear"/>
        </w:rPr>
        <w:t xml:space="preserve">)</w:t>
      </w:r>
    </w:p>
    <w:p>
      <w:pPr>
        <w:bidi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رقم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23</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هل ستختلف الطريقة التي تتعامل بها الولايات المتحدة الأميركية مع القضية الفلسطينية من خلال القيادة الجديدة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bidi w:val="true"/>
        <w:spacing w:before="0" w:after="0" w:line="276"/>
        <w:ind w:right="0" w:left="0" w:firstLine="0"/>
        <w:jc w:val="left"/>
        <w:rPr>
          <w:rFonts w:ascii="Sakkal Majalla" w:hAnsi="Sakkal Majalla" w:cs="Sakkal Majalla" w:eastAsia="Sakkal Majalla"/>
          <w:b/>
          <w:color w:val="auto"/>
          <w:spacing w:val="0"/>
          <w:position w:val="0"/>
          <w:sz w:val="24"/>
          <w:shd w:fill="auto" w:val="clear"/>
        </w:rPr>
      </w:pP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يعتقد </w:t>
      </w:r>
      <w:r>
        <w:rPr>
          <w:rFonts w:ascii="Sakkal Majalla" w:hAnsi="Sakkal Majalla" w:cs="Sakkal Majalla" w:eastAsia="Sakkal Majalla"/>
          <w:color w:val="auto"/>
          <w:spacing w:val="0"/>
          <w:position w:val="0"/>
          <w:sz w:val="28"/>
          <w:shd w:fill="auto" w:val="clear"/>
        </w:rPr>
        <w:t xml:space="preserve">44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وعينة قادة الرأي بأن الرئيس الامريكي دونالد ترامب سوف يفي بوعده ويقوم بنقل السفارة الأميركية من تل أبيب الى القدس كما كان قد وعد ناخبيه خلال حملته الانتخابية، فيما يعتقد </w:t>
      </w:r>
      <w:r>
        <w:rPr>
          <w:rFonts w:ascii="Sakkal Majalla" w:hAnsi="Sakkal Majalla" w:cs="Sakkal Majalla" w:eastAsia="Sakkal Majalla"/>
          <w:color w:val="auto"/>
          <w:spacing w:val="0"/>
          <w:position w:val="0"/>
          <w:sz w:val="28"/>
          <w:shd w:fill="auto" w:val="clear"/>
        </w:rPr>
        <w:t xml:space="preserve">39</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47</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بأن الرئيس الامريكي لن يقوم بنقل السفارة الأميركية من تل أبيب الى القدس</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ومن ثم لن ينفي بالوعد الذي اعطاه لناخبيه خلال حملته الانتخابية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الشكل رقم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24</w:t>
      </w:r>
      <w:r>
        <w:rPr>
          <w:rFonts w:ascii="Sakkal Majalla" w:hAnsi="Sakkal Majalla" w:cs="Sakkal Majalla" w:eastAsia="Sakkal Majalla"/>
          <w:color w:val="auto"/>
          <w:spacing w:val="0"/>
          <w:position w:val="0"/>
          <w:sz w:val="28"/>
          <w:shd w:fill="auto" w:val="clear"/>
        </w:rPr>
        <w:t xml:space="preserve">)</w:t>
      </w:r>
    </w:p>
    <w:p>
      <w:pPr>
        <w:bidi w:val="true"/>
        <w:spacing w:before="0" w:after="0" w:line="276"/>
        <w:ind w:right="0" w:left="0" w:firstLine="0"/>
        <w:jc w:val="both"/>
        <w:rPr>
          <w:rFonts w:ascii="Sakkal Majalla" w:hAnsi="Sakkal Majalla" w:cs="Sakkal Majalla" w:eastAsia="Sakkal Majalla"/>
          <w:color w:val="auto"/>
          <w:spacing w:val="0"/>
          <w:position w:val="0"/>
          <w:sz w:val="8"/>
          <w:shd w:fill="auto" w:val="clear"/>
        </w:rPr>
      </w:pP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رقم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24</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لقد وعد الرئيس الأمريكي دونالد ترامب في حملته الانتخابية بنقل السفارة الأميركية من تل أبيب الى القدس، هل تعتقد ان الرئيس الأمريكي سوف يفي بوعده ويقوم بنقل السفارة من تل أبيب الى القدس؟</w:t>
      </w:r>
    </w:p>
    <w:p>
      <w:pPr>
        <w:bidi w:val="true"/>
        <w:spacing w:before="0" w:after="0" w:line="360"/>
        <w:ind w:right="0" w:left="0" w:firstLine="0"/>
        <w:jc w:val="center"/>
        <w:rPr>
          <w:rFonts w:ascii="Sakkal Majalla" w:hAnsi="Sakkal Majalla" w:cs="Sakkal Majalla" w:eastAsia="Sakkal Majalla"/>
          <w:b/>
          <w:color w:val="auto"/>
          <w:spacing w:val="0"/>
          <w:position w:val="0"/>
          <w:sz w:val="20"/>
          <w:shd w:fill="auto" w:val="clear"/>
        </w:rPr>
      </w:pPr>
    </w:p>
    <w:p>
      <w:pPr>
        <w:bidi w:val="true"/>
        <w:spacing w:before="0" w:after="0" w:line="360"/>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تم سؤال المستجيبين عن ردة فعلهم في حال تم نقل السفارة الأميركية من تل أبيب الى القدس، وأفاد </w:t>
      </w:r>
      <w:r>
        <w:rPr>
          <w:rFonts w:ascii="Sakkal Majalla" w:hAnsi="Sakkal Majalla" w:cs="Sakkal Majalla" w:eastAsia="Sakkal Majalla"/>
          <w:color w:val="auto"/>
          <w:spacing w:val="0"/>
          <w:position w:val="0"/>
          <w:sz w:val="28"/>
          <w:shd w:fill="auto" w:val="clear"/>
        </w:rPr>
        <w:t xml:space="preserve">27</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بأنهم سوف يشعرون بعدم الرضا والاستياء والرفض لمثل هذا القرار، فيما أفاد </w:t>
      </w:r>
      <w:r>
        <w:rPr>
          <w:rFonts w:ascii="Sakkal Majalla" w:hAnsi="Sakkal Majalla" w:cs="Sakkal Majalla" w:eastAsia="Sakkal Majalla"/>
          <w:color w:val="auto"/>
          <w:spacing w:val="0"/>
          <w:position w:val="0"/>
          <w:sz w:val="28"/>
          <w:shd w:fill="auto" w:val="clear"/>
        </w:rPr>
        <w:t xml:space="preserve">22</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بأنه سوف ينتابهم الحزن والغضب جراء هذا القرار، وأفاد </w:t>
      </w:r>
      <w:r>
        <w:rPr>
          <w:rFonts w:ascii="Sakkal Majalla" w:hAnsi="Sakkal Majalla" w:cs="Sakkal Majalla" w:eastAsia="Sakkal Majalla"/>
          <w:color w:val="auto"/>
          <w:spacing w:val="0"/>
          <w:position w:val="0"/>
          <w:sz w:val="28"/>
          <w:shd w:fill="auto" w:val="clear"/>
        </w:rPr>
        <w:t xml:space="preserve">11</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بأنهم سوف يستنكرون مثل هذا الفعل</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وأفاد </w:t>
      </w:r>
      <w:r>
        <w:rPr>
          <w:rFonts w:ascii="Sakkal Majalla" w:hAnsi="Sakkal Majalla" w:cs="Sakkal Majalla" w:eastAsia="Sakkal Majalla"/>
          <w:color w:val="auto"/>
          <w:spacing w:val="0"/>
          <w:position w:val="0"/>
          <w:sz w:val="28"/>
          <w:shd w:fill="auto" w:val="clear"/>
        </w:rPr>
        <w:t xml:space="preserve">28</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بانه لن يكون لديهم أي ردة فعل وسوف يلتزمون الحيادية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الجدول رقم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4</w:t>
      </w:r>
      <w:r>
        <w:rPr>
          <w:rFonts w:ascii="Sakkal Majalla" w:hAnsi="Sakkal Majalla" w:cs="Sakkal Majalla" w:eastAsia="Sakkal Majalla"/>
          <w:color w:val="auto"/>
          <w:spacing w:val="0"/>
          <w:position w:val="0"/>
          <w:sz w:val="28"/>
          <w:shd w:fill="auto" w:val="clear"/>
        </w:rPr>
        <w:t xml:space="preserve">)</w:t>
      </w: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الجدول رقم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4</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في حال تم نقل السفارة الأميركية من تل أبيب الى القدس، ماذا سوف تكون ردة فعلك؟</w:t>
      </w:r>
    </w:p>
    <w:tbl>
      <w:tblPr>
        <w:bidiVisual w:val="true"/>
      </w:tblPr>
      <w:tblGrid>
        <w:gridCol w:w="4692"/>
        <w:gridCol w:w="1295"/>
      </w:tblGrid>
      <w:tr>
        <w:trPr>
          <w:trHeight w:val="412" w:hRule="auto"/>
          <w:jc w:val="center"/>
        </w:trPr>
        <w:tc>
          <w:tcPr>
            <w:tcW w:w="4692"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spacing w:before="0" w:after="0" w:line="240"/>
              <w:ind w:right="0" w:left="0" w:firstLine="0"/>
              <w:jc w:val="right"/>
              <w:rPr>
                <w:rFonts w:ascii="Arial" w:hAnsi="Arial" w:cs="Arial" w:eastAsia="Arial"/>
                <w:color w:val="auto"/>
                <w:spacing w:val="0"/>
                <w:position w:val="0"/>
                <w:sz w:val="22"/>
                <w:shd w:fill="auto" w:val="clear"/>
              </w:rPr>
            </w:pPr>
          </w:p>
        </w:tc>
        <w:tc>
          <w:tcPr>
            <w:tcW w:w="129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bidi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العينة الوطنية</w:t>
            </w:r>
          </w:p>
        </w:tc>
      </w:tr>
      <w:tr>
        <w:trPr>
          <w:trHeight w:val="300" w:hRule="auto"/>
          <w:jc w:val="center"/>
        </w:trPr>
        <w:tc>
          <w:tcPr>
            <w:tcW w:w="4692"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0"/>
                <w:shd w:fill="auto" w:val="clear"/>
              </w:rPr>
              <w:t xml:space="preserve">لا شيء </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لن تكون هنالك ردة فعل</w:t>
            </w:r>
            <w:r>
              <w:rPr>
                <w:rFonts w:ascii="Calibri" w:hAnsi="Calibri" w:cs="Calibri" w:eastAsia="Calibri"/>
                <w:color w:val="000000"/>
                <w:spacing w:val="0"/>
                <w:position w:val="0"/>
                <w:sz w:val="20"/>
                <w:shd w:fill="auto" w:val="clear"/>
              </w:rPr>
              <w:t xml:space="preserve">)</w:t>
            </w:r>
          </w:p>
        </w:tc>
        <w:tc>
          <w:tcPr>
            <w:tcW w:w="129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28</w:t>
            </w:r>
          </w:p>
        </w:tc>
      </w:tr>
      <w:tr>
        <w:trPr>
          <w:trHeight w:val="300" w:hRule="auto"/>
          <w:jc w:val="center"/>
        </w:trPr>
        <w:tc>
          <w:tcPr>
            <w:tcW w:w="4692"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0"/>
                <w:shd w:fill="auto" w:val="clear"/>
              </w:rPr>
              <w:t xml:space="preserve">عدم الرضا والاستياء والرفض</w:t>
            </w:r>
          </w:p>
        </w:tc>
        <w:tc>
          <w:tcPr>
            <w:tcW w:w="129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27</w:t>
            </w:r>
          </w:p>
        </w:tc>
      </w:tr>
      <w:tr>
        <w:trPr>
          <w:trHeight w:val="300" w:hRule="auto"/>
          <w:jc w:val="center"/>
        </w:trPr>
        <w:tc>
          <w:tcPr>
            <w:tcW w:w="4692"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0"/>
                <w:shd w:fill="auto" w:val="clear"/>
              </w:rPr>
              <w:t xml:space="preserve">الحزن والغضب</w:t>
            </w:r>
          </w:p>
        </w:tc>
        <w:tc>
          <w:tcPr>
            <w:tcW w:w="129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22</w:t>
            </w:r>
          </w:p>
        </w:tc>
      </w:tr>
      <w:tr>
        <w:trPr>
          <w:trHeight w:val="300" w:hRule="auto"/>
          <w:jc w:val="center"/>
        </w:trPr>
        <w:tc>
          <w:tcPr>
            <w:tcW w:w="4692"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0"/>
                <w:shd w:fill="auto" w:val="clear"/>
              </w:rPr>
              <w:t xml:space="preserve">الاستنكار</w:t>
            </w:r>
          </w:p>
        </w:tc>
        <w:tc>
          <w:tcPr>
            <w:tcW w:w="129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11</w:t>
            </w:r>
          </w:p>
        </w:tc>
      </w:tr>
      <w:tr>
        <w:trPr>
          <w:trHeight w:val="300" w:hRule="auto"/>
          <w:jc w:val="center"/>
        </w:trPr>
        <w:tc>
          <w:tcPr>
            <w:tcW w:w="4692"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0"/>
                <w:shd w:fill="auto" w:val="clear"/>
              </w:rPr>
              <w:t xml:space="preserve">التظاهرات والمسيرات الاحتجاجية</w:t>
            </w:r>
          </w:p>
        </w:tc>
        <w:tc>
          <w:tcPr>
            <w:tcW w:w="129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1</w:t>
            </w:r>
          </w:p>
        </w:tc>
      </w:tr>
      <w:tr>
        <w:trPr>
          <w:trHeight w:val="300" w:hRule="auto"/>
          <w:jc w:val="center"/>
        </w:trPr>
        <w:tc>
          <w:tcPr>
            <w:tcW w:w="4692"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0"/>
                <w:shd w:fill="auto" w:val="clear"/>
              </w:rPr>
              <w:t xml:space="preserve">أخرى</w:t>
            </w:r>
          </w:p>
        </w:tc>
        <w:tc>
          <w:tcPr>
            <w:tcW w:w="129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3</w:t>
            </w:r>
          </w:p>
        </w:tc>
      </w:tr>
      <w:tr>
        <w:trPr>
          <w:trHeight w:val="300" w:hRule="auto"/>
          <w:jc w:val="center"/>
        </w:trPr>
        <w:tc>
          <w:tcPr>
            <w:tcW w:w="4692"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0"/>
                <w:shd w:fill="auto" w:val="clear"/>
              </w:rPr>
              <w:t xml:space="preserve">لا أعرف</w:t>
            </w:r>
          </w:p>
        </w:tc>
        <w:tc>
          <w:tcPr>
            <w:tcW w:w="129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9</w:t>
            </w:r>
          </w:p>
        </w:tc>
      </w:tr>
      <w:tr>
        <w:trPr>
          <w:trHeight w:val="300" w:hRule="auto"/>
          <w:jc w:val="center"/>
        </w:trPr>
        <w:tc>
          <w:tcPr>
            <w:tcW w:w="4692"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0"/>
                <w:shd w:fill="auto" w:val="clear"/>
              </w:rPr>
              <w:t xml:space="preserve">المجموع</w:t>
            </w:r>
          </w:p>
        </w:tc>
        <w:tc>
          <w:tcPr>
            <w:tcW w:w="129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100</w:t>
            </w:r>
          </w:p>
        </w:tc>
      </w:tr>
    </w:tbl>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تم أيضاً سؤال المستجيبين حول الموقف الذي يجب أن تتبناه الحكومة في حال تم نقل السفارة الأميركية من تل أبيب الى القدس</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إذ أفاد </w:t>
      </w:r>
      <w:r>
        <w:rPr>
          <w:rFonts w:ascii="Sakkal Majalla" w:hAnsi="Sakkal Majalla" w:cs="Sakkal Majalla" w:eastAsia="Sakkal Majalla"/>
          <w:color w:val="auto"/>
          <w:spacing w:val="0"/>
          <w:position w:val="0"/>
          <w:sz w:val="28"/>
          <w:shd w:fill="auto" w:val="clear"/>
        </w:rPr>
        <w:t xml:space="preserve">27</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41</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أن على الحكومة ابداء المعارضة تجاه هذا القرار ورفضه، فيما أفاد </w:t>
      </w:r>
      <w:r>
        <w:rPr>
          <w:rFonts w:ascii="Sakkal Majalla" w:hAnsi="Sakkal Majalla" w:cs="Sakkal Majalla" w:eastAsia="Sakkal Majalla"/>
          <w:color w:val="auto"/>
          <w:spacing w:val="0"/>
          <w:position w:val="0"/>
          <w:sz w:val="28"/>
          <w:shd w:fill="auto" w:val="clear"/>
        </w:rPr>
        <w:t xml:space="preserve">22</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15</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أن على الحكومة الوقوف موقف الحياد تجاه هذا القرار</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وأفاد </w:t>
      </w:r>
      <w:r>
        <w:rPr>
          <w:rFonts w:ascii="Sakkal Majalla" w:hAnsi="Sakkal Majalla" w:cs="Sakkal Majalla" w:eastAsia="Sakkal Majalla"/>
          <w:color w:val="auto"/>
          <w:spacing w:val="0"/>
          <w:position w:val="0"/>
          <w:sz w:val="28"/>
          <w:shd w:fill="auto" w:val="clear"/>
        </w:rPr>
        <w:t xml:space="preserve">19</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كلتا العينتين ان على الحكومة استنكار وشجب مثل هذا القرار</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الجدول رقم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5</w:t>
      </w:r>
      <w:r>
        <w:rPr>
          <w:rFonts w:ascii="Sakkal Majalla" w:hAnsi="Sakkal Majalla" w:cs="Sakkal Majalla" w:eastAsia="Sakkal Majalla"/>
          <w:color w:val="auto"/>
          <w:spacing w:val="0"/>
          <w:position w:val="0"/>
          <w:sz w:val="28"/>
          <w:shd w:fill="auto" w:val="clear"/>
        </w:rPr>
        <w:t xml:space="preserve">)</w:t>
      </w: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الجدول رقم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5</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برأيك، ماذا يجب ـن يكون موقف الحكومة الأردنية، في حال تم نقل السفارة الأميركية من تل أبيب الى القدس؟</w:t>
      </w:r>
    </w:p>
    <w:tbl>
      <w:tblPr>
        <w:bidiVisual w:val="true"/>
      </w:tblPr>
      <w:tblGrid>
        <w:gridCol w:w="5048"/>
        <w:gridCol w:w="1295"/>
        <w:gridCol w:w="1809"/>
      </w:tblGrid>
      <w:tr>
        <w:trPr>
          <w:trHeight w:val="547" w:hRule="auto"/>
          <w:jc w:val="center"/>
        </w:trPr>
        <w:tc>
          <w:tcPr>
            <w:tcW w:w="5048"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spacing w:before="0" w:after="0" w:line="240"/>
              <w:ind w:right="0" w:left="0" w:firstLine="0"/>
              <w:jc w:val="right"/>
              <w:rPr>
                <w:rFonts w:ascii="Arial" w:hAnsi="Arial" w:cs="Arial" w:eastAsia="Arial"/>
                <w:color w:val="auto"/>
                <w:spacing w:val="0"/>
                <w:position w:val="0"/>
                <w:sz w:val="22"/>
                <w:shd w:fill="auto" w:val="clear"/>
              </w:rPr>
            </w:pPr>
          </w:p>
        </w:tc>
        <w:tc>
          <w:tcPr>
            <w:tcW w:w="129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bidi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العينة الوطنية</w:t>
            </w:r>
          </w:p>
        </w:tc>
        <w:tc>
          <w:tcPr>
            <w:tcW w:w="1809"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bidi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قادة الرأي</w:t>
            </w:r>
          </w:p>
        </w:tc>
      </w:tr>
      <w:tr>
        <w:trPr>
          <w:trHeight w:val="300" w:hRule="auto"/>
          <w:jc w:val="center"/>
        </w:trPr>
        <w:tc>
          <w:tcPr>
            <w:tcW w:w="5048"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z w:val="22"/>
                <w:shd w:fill="auto" w:val="clear"/>
              </w:rPr>
            </w:pPr>
            <w:r>
              <w:rPr>
                <w:rFonts w:ascii="Calibri" w:hAnsi="Calibri" w:cs="Calibri" w:eastAsia="Calibri"/>
                <w:color w:val="000000"/>
                <w:spacing w:val="0"/>
                <w:position w:val="0"/>
                <w:sz w:val="22"/>
                <w:shd w:fill="auto" w:val="clear"/>
              </w:rPr>
              <w:t xml:space="preserve">إبداء المعارضة ورفضه</w:t>
            </w:r>
          </w:p>
        </w:tc>
        <w:tc>
          <w:tcPr>
            <w:tcW w:w="129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27</w:t>
            </w:r>
          </w:p>
        </w:tc>
        <w:tc>
          <w:tcPr>
            <w:tcW w:w="1809"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41</w:t>
            </w:r>
          </w:p>
        </w:tc>
      </w:tr>
      <w:tr>
        <w:trPr>
          <w:trHeight w:val="300" w:hRule="auto"/>
          <w:jc w:val="center"/>
        </w:trPr>
        <w:tc>
          <w:tcPr>
            <w:tcW w:w="5048"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0"/>
                <w:shd w:fill="auto" w:val="clear"/>
              </w:rPr>
              <w:t xml:space="preserve">لا شيء </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لن تكون هنالك ردة فعل</w:t>
            </w:r>
            <w:r>
              <w:rPr>
                <w:rFonts w:ascii="Calibri" w:hAnsi="Calibri" w:cs="Calibri" w:eastAsia="Calibri"/>
                <w:color w:val="000000"/>
                <w:spacing w:val="0"/>
                <w:position w:val="0"/>
                <w:sz w:val="20"/>
                <w:shd w:fill="auto" w:val="clear"/>
              </w:rPr>
              <w:t xml:space="preserve">)</w:t>
            </w:r>
          </w:p>
        </w:tc>
        <w:tc>
          <w:tcPr>
            <w:tcW w:w="129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22</w:t>
            </w:r>
          </w:p>
        </w:tc>
        <w:tc>
          <w:tcPr>
            <w:tcW w:w="1809"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15</w:t>
            </w:r>
          </w:p>
        </w:tc>
      </w:tr>
      <w:tr>
        <w:trPr>
          <w:trHeight w:val="300" w:hRule="auto"/>
          <w:jc w:val="center"/>
        </w:trPr>
        <w:tc>
          <w:tcPr>
            <w:tcW w:w="5048"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z w:val="22"/>
                <w:shd w:fill="auto" w:val="clear"/>
              </w:rPr>
            </w:pPr>
            <w:r>
              <w:rPr>
                <w:rFonts w:ascii="Calibri" w:hAnsi="Calibri" w:cs="Calibri" w:eastAsia="Calibri"/>
                <w:color w:val="000000"/>
                <w:spacing w:val="0"/>
                <w:position w:val="0"/>
                <w:sz w:val="22"/>
                <w:shd w:fill="auto" w:val="clear"/>
              </w:rPr>
              <w:t xml:space="preserve">الاستنكار والغضب والشجب</w:t>
            </w:r>
          </w:p>
        </w:tc>
        <w:tc>
          <w:tcPr>
            <w:tcW w:w="129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19</w:t>
            </w:r>
          </w:p>
        </w:tc>
        <w:tc>
          <w:tcPr>
            <w:tcW w:w="1809"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19</w:t>
            </w:r>
          </w:p>
        </w:tc>
      </w:tr>
      <w:tr>
        <w:trPr>
          <w:trHeight w:val="300" w:hRule="auto"/>
          <w:jc w:val="center"/>
        </w:trPr>
        <w:tc>
          <w:tcPr>
            <w:tcW w:w="5048"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z w:val="22"/>
                <w:shd w:fill="auto" w:val="clear"/>
              </w:rPr>
            </w:pPr>
            <w:r>
              <w:rPr>
                <w:rFonts w:ascii="Calibri" w:hAnsi="Calibri" w:cs="Calibri" w:eastAsia="Calibri"/>
                <w:color w:val="000000"/>
                <w:spacing w:val="0"/>
                <w:position w:val="0"/>
                <w:sz w:val="22"/>
                <w:shd w:fill="auto" w:val="clear"/>
              </w:rPr>
              <w:t xml:space="preserve">الوقوف ضد هذا القرار عربياً ودوليا</w:t>
            </w:r>
          </w:p>
        </w:tc>
        <w:tc>
          <w:tcPr>
            <w:tcW w:w="129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6</w:t>
            </w:r>
          </w:p>
        </w:tc>
        <w:tc>
          <w:tcPr>
            <w:tcW w:w="1809"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3</w:t>
            </w:r>
          </w:p>
        </w:tc>
      </w:tr>
      <w:tr>
        <w:trPr>
          <w:trHeight w:val="300" w:hRule="auto"/>
          <w:jc w:val="center"/>
        </w:trPr>
        <w:tc>
          <w:tcPr>
            <w:tcW w:w="5048"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z w:val="22"/>
                <w:shd w:fill="auto" w:val="clear"/>
              </w:rPr>
            </w:pPr>
            <w:r>
              <w:rPr>
                <w:rFonts w:ascii="Calibri" w:hAnsi="Calibri" w:cs="Calibri" w:eastAsia="Calibri"/>
                <w:color w:val="000000"/>
                <w:spacing w:val="0"/>
                <w:position w:val="0"/>
                <w:sz w:val="22"/>
                <w:shd w:fill="auto" w:val="clear"/>
              </w:rPr>
              <w:t xml:space="preserve">قطع العلاقات وسحب السفير الأردني في اسرائيل وطرد السفير الإسرائيلي</w:t>
            </w:r>
          </w:p>
        </w:tc>
        <w:tc>
          <w:tcPr>
            <w:tcW w:w="129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6</w:t>
            </w:r>
          </w:p>
        </w:tc>
        <w:tc>
          <w:tcPr>
            <w:tcW w:w="1809"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10</w:t>
            </w:r>
          </w:p>
        </w:tc>
      </w:tr>
      <w:tr>
        <w:trPr>
          <w:trHeight w:val="300" w:hRule="auto"/>
          <w:jc w:val="center"/>
        </w:trPr>
        <w:tc>
          <w:tcPr>
            <w:tcW w:w="5048"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z w:val="22"/>
                <w:shd w:fill="auto" w:val="clear"/>
              </w:rPr>
            </w:pPr>
            <w:r>
              <w:rPr>
                <w:rFonts w:ascii="Calibri" w:hAnsi="Calibri" w:cs="Calibri" w:eastAsia="Calibri"/>
                <w:color w:val="000000"/>
                <w:spacing w:val="0"/>
                <w:position w:val="0"/>
                <w:sz w:val="22"/>
                <w:shd w:fill="auto" w:val="clear"/>
              </w:rPr>
              <w:t xml:space="preserve">السماح للمواطنين بالتظاهر والاحتجاج</w:t>
            </w:r>
          </w:p>
        </w:tc>
        <w:tc>
          <w:tcPr>
            <w:tcW w:w="129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2</w:t>
            </w:r>
          </w:p>
        </w:tc>
        <w:tc>
          <w:tcPr>
            <w:tcW w:w="1809"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0</w:t>
            </w:r>
          </w:p>
        </w:tc>
      </w:tr>
      <w:tr>
        <w:trPr>
          <w:trHeight w:val="300" w:hRule="auto"/>
          <w:jc w:val="center"/>
        </w:trPr>
        <w:tc>
          <w:tcPr>
            <w:tcW w:w="5048"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z w:val="22"/>
                <w:shd w:fill="auto" w:val="clear"/>
              </w:rPr>
            </w:pPr>
            <w:r>
              <w:rPr>
                <w:rFonts w:ascii="Calibri" w:hAnsi="Calibri" w:cs="Calibri" w:eastAsia="Calibri"/>
                <w:color w:val="000000"/>
                <w:spacing w:val="0"/>
                <w:position w:val="0"/>
                <w:sz w:val="22"/>
                <w:shd w:fill="auto" w:val="clear"/>
              </w:rPr>
              <w:t xml:space="preserve">لن تستطيع الحكومة عمل شيء</w:t>
            </w:r>
          </w:p>
        </w:tc>
        <w:tc>
          <w:tcPr>
            <w:tcW w:w="129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2</w:t>
            </w:r>
          </w:p>
        </w:tc>
        <w:tc>
          <w:tcPr>
            <w:tcW w:w="1809"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3</w:t>
            </w:r>
          </w:p>
        </w:tc>
      </w:tr>
      <w:tr>
        <w:trPr>
          <w:trHeight w:val="300" w:hRule="auto"/>
          <w:jc w:val="center"/>
        </w:trPr>
        <w:tc>
          <w:tcPr>
            <w:tcW w:w="5048"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z w:val="22"/>
                <w:shd w:fill="auto" w:val="clear"/>
              </w:rPr>
            </w:pPr>
            <w:r>
              <w:rPr>
                <w:rFonts w:ascii="Calibri" w:hAnsi="Calibri" w:cs="Calibri" w:eastAsia="Calibri"/>
                <w:color w:val="000000"/>
                <w:spacing w:val="0"/>
                <w:position w:val="0"/>
                <w:sz w:val="22"/>
                <w:shd w:fill="auto" w:val="clear"/>
              </w:rPr>
              <w:t xml:space="preserve">اخرى</w:t>
            </w:r>
          </w:p>
        </w:tc>
        <w:tc>
          <w:tcPr>
            <w:tcW w:w="129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4</w:t>
            </w:r>
          </w:p>
        </w:tc>
        <w:tc>
          <w:tcPr>
            <w:tcW w:w="1809"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4</w:t>
            </w:r>
          </w:p>
        </w:tc>
      </w:tr>
      <w:tr>
        <w:trPr>
          <w:trHeight w:val="300" w:hRule="auto"/>
          <w:jc w:val="center"/>
        </w:trPr>
        <w:tc>
          <w:tcPr>
            <w:tcW w:w="5048"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z w:val="22"/>
                <w:shd w:fill="auto" w:val="clear"/>
              </w:rPr>
            </w:pPr>
            <w:r>
              <w:rPr>
                <w:rFonts w:ascii="Calibri" w:hAnsi="Calibri" w:cs="Calibri" w:eastAsia="Calibri"/>
                <w:color w:val="000000"/>
                <w:spacing w:val="0"/>
                <w:position w:val="0"/>
                <w:sz w:val="22"/>
                <w:shd w:fill="auto" w:val="clear"/>
              </w:rPr>
              <w:t xml:space="preserve">لا أعرف</w:t>
            </w:r>
          </w:p>
        </w:tc>
        <w:tc>
          <w:tcPr>
            <w:tcW w:w="129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13</w:t>
            </w:r>
          </w:p>
        </w:tc>
        <w:tc>
          <w:tcPr>
            <w:tcW w:w="1809"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5</w:t>
            </w:r>
          </w:p>
        </w:tc>
      </w:tr>
      <w:tr>
        <w:trPr>
          <w:trHeight w:val="300" w:hRule="auto"/>
          <w:jc w:val="center"/>
        </w:trPr>
        <w:tc>
          <w:tcPr>
            <w:tcW w:w="5048"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z w:val="22"/>
                <w:shd w:fill="auto" w:val="clear"/>
              </w:rPr>
            </w:pPr>
            <w:r>
              <w:rPr>
                <w:rFonts w:ascii="Calibri" w:hAnsi="Calibri" w:cs="Calibri" w:eastAsia="Calibri"/>
                <w:color w:val="000000"/>
                <w:spacing w:val="0"/>
                <w:position w:val="0"/>
                <w:sz w:val="22"/>
                <w:shd w:fill="auto" w:val="clear"/>
              </w:rPr>
              <w:t xml:space="preserve">المجموع</w:t>
            </w:r>
          </w:p>
        </w:tc>
        <w:tc>
          <w:tcPr>
            <w:tcW w:w="1295"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100</w:t>
            </w:r>
          </w:p>
        </w:tc>
        <w:tc>
          <w:tcPr>
            <w:tcW w:w="1809"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100</w:t>
            </w:r>
          </w:p>
        </w:tc>
      </w:tr>
    </w:tbl>
    <w:p>
      <w:pPr>
        <w:bidi w:val="true"/>
        <w:spacing w:before="0" w:after="0" w:line="360"/>
        <w:ind w:right="0" w:left="0" w:firstLine="0"/>
        <w:jc w:val="both"/>
        <w:rPr>
          <w:rFonts w:ascii="Sakkal Majalla" w:hAnsi="Sakkal Majalla" w:cs="Sakkal Majalla" w:eastAsia="Sakkal Majalla"/>
          <w:color w:val="auto"/>
          <w:spacing w:val="0"/>
          <w:position w:val="0"/>
          <w:sz w:val="28"/>
          <w:shd w:fill="auto" w:val="clear"/>
        </w:rPr>
      </w:pPr>
    </w:p>
    <w:p>
      <w:pPr>
        <w:numPr>
          <w:ilvl w:val="0"/>
          <w:numId w:val="429"/>
        </w:numPr>
        <w:bidi w:val="true"/>
        <w:spacing w:before="0" w:after="0" w:line="360"/>
        <w:ind w:right="0" w:left="720" w:hanging="360"/>
        <w:jc w:val="left"/>
        <w:rPr>
          <w:rFonts w:ascii="Sakkal Majalla" w:hAnsi="Sakkal Majalla" w:cs="Sakkal Majalla" w:eastAsia="Sakkal Majalla"/>
          <w:b/>
          <w:color w:val="800000"/>
          <w:spacing w:val="0"/>
          <w:position w:val="0"/>
          <w:sz w:val="32"/>
          <w:shd w:fill="auto" w:val="clear"/>
        </w:rPr>
      </w:pPr>
      <w:r>
        <w:rPr>
          <w:rFonts w:ascii="Sakkal Majalla" w:hAnsi="Sakkal Majalla" w:cs="Sakkal Majalla" w:eastAsia="Sakkal Majalla"/>
          <w:b/>
          <w:color w:val="800000"/>
          <w:spacing w:val="0"/>
          <w:position w:val="0"/>
          <w:sz w:val="32"/>
          <w:shd w:fill="auto" w:val="clear"/>
        </w:rPr>
        <w:t xml:space="preserve">القضية السورية</w:t>
      </w:r>
    </w:p>
    <w:p>
      <w:pPr>
        <w:bidi w:val="true"/>
        <w:spacing w:before="0" w:after="0" w:line="240"/>
        <w:ind w:right="0" w:left="0" w:firstLine="0"/>
        <w:jc w:val="both"/>
        <w:rPr>
          <w:rFonts w:ascii="Sakkal Majalla" w:hAnsi="Sakkal Majalla" w:cs="Sakkal Majalla" w:eastAsia="Sakkal Majalla"/>
          <w:b/>
          <w:color w:val="800000"/>
          <w:spacing w:val="0"/>
          <w:position w:val="0"/>
          <w:sz w:val="32"/>
          <w:shd w:fill="auto" w:val="clear"/>
        </w:rPr>
      </w:pPr>
      <w:r>
        <w:rPr>
          <w:rFonts w:ascii="Sakkal Majalla" w:hAnsi="Sakkal Majalla" w:cs="Sakkal Majalla" w:eastAsia="Sakkal Majalla"/>
          <w:b/>
          <w:color w:val="800000"/>
          <w:spacing w:val="0"/>
          <w:position w:val="0"/>
          <w:sz w:val="32"/>
          <w:shd w:fill="auto" w:val="clear"/>
        </w:rPr>
        <w:t xml:space="preserve">في هذا القسم، تم سؤال المستجيبين مجموعة من الأسئلة حول الأزمة السورية مثل</w:t>
      </w:r>
      <w:r>
        <w:rPr>
          <w:rFonts w:ascii="Sakkal Majalla" w:hAnsi="Sakkal Majalla" w:cs="Sakkal Majalla" w:eastAsia="Sakkal Majalla"/>
          <w:b/>
          <w:color w:val="800000"/>
          <w:spacing w:val="0"/>
          <w:position w:val="0"/>
          <w:sz w:val="32"/>
          <w:shd w:fill="auto" w:val="clear"/>
        </w:rPr>
        <w:t xml:space="preserve">: </w:t>
      </w:r>
      <w:r>
        <w:rPr>
          <w:rFonts w:ascii="Sakkal Majalla" w:hAnsi="Sakkal Majalla" w:cs="Sakkal Majalla" w:eastAsia="Sakkal Majalla"/>
          <w:b/>
          <w:color w:val="800000"/>
          <w:spacing w:val="0"/>
          <w:position w:val="0"/>
          <w:sz w:val="32"/>
          <w:shd w:fill="auto" w:val="clear"/>
        </w:rPr>
        <w:t xml:space="preserve">الحلول المطروحة، واللاجئين السوريين الموجودين في الأردن، والحرب على الارهاب</w:t>
      </w:r>
      <w:r>
        <w:rPr>
          <w:rFonts w:ascii="Sakkal Majalla" w:hAnsi="Sakkal Majalla" w:cs="Sakkal Majalla" w:eastAsia="Sakkal Majalla"/>
          <w:b/>
          <w:color w:val="800000"/>
          <w:spacing w:val="0"/>
          <w:position w:val="0"/>
          <w:sz w:val="32"/>
          <w:shd w:fill="auto" w:val="clear"/>
        </w:rPr>
        <w:t xml:space="preserve">.</w:t>
      </w: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لا تعتقد أغلبية مستجيبي العينة الوطنية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66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ومستجيبي عينة قادة الرأي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60</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بأن المحادثات التي جرت في أستانة</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كازاخستان بين ممثلين عن الحكومة السورية والمعارضة المسلحة تحت الرعاية الروسية وبحضور تركيا وإيران وأطراف أخرى سوف تؤدي الى وقف تام للقتال بين الفصائل المعارضة والجيش السوري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فيما يعتقد </w:t>
      </w:r>
      <w:r>
        <w:rPr>
          <w:rFonts w:ascii="Sakkal Majalla" w:hAnsi="Sakkal Majalla" w:cs="Sakkal Majalla" w:eastAsia="Sakkal Majalla"/>
          <w:color w:val="auto"/>
          <w:spacing w:val="0"/>
          <w:position w:val="0"/>
          <w:sz w:val="28"/>
          <w:shd w:fill="auto" w:val="clear"/>
        </w:rPr>
        <w:t xml:space="preserve">29</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34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بأن هذه المحادثات سوف تؤدي الى وقف تام للقتال بين الفصائل المعارضة والجيش السوري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الشكل رقم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25</w:t>
      </w:r>
      <w:r>
        <w:rPr>
          <w:rFonts w:ascii="Sakkal Majalla" w:hAnsi="Sakkal Majalla" w:cs="Sakkal Majalla" w:eastAsia="Sakkal Majalla"/>
          <w:color w:val="auto"/>
          <w:spacing w:val="0"/>
          <w:position w:val="0"/>
          <w:sz w:val="28"/>
          <w:shd w:fill="auto" w:val="clear"/>
        </w:rPr>
        <w:t xml:space="preserve">)</w:t>
      </w:r>
    </w:p>
    <w:p>
      <w:pPr>
        <w:spacing w:before="0" w:after="0" w:line="240"/>
        <w:ind w:right="0" w:left="0" w:firstLine="0"/>
        <w:jc w:val="left"/>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 </w:t>
      </w:r>
    </w:p>
    <w:p>
      <w:pPr>
        <w:spacing w:before="0" w:after="0" w:line="240"/>
        <w:ind w:right="0" w:left="0" w:firstLine="0"/>
        <w:jc w:val="left"/>
        <w:rPr>
          <w:rFonts w:ascii="Sakkal Majalla" w:hAnsi="Sakkal Majalla" w:cs="Sakkal Majalla" w:eastAsia="Sakkal Majalla"/>
          <w:color w:val="auto"/>
          <w:spacing w:val="0"/>
          <w:position w:val="0"/>
          <w:sz w:val="28"/>
          <w:shd w:fill="auto" w:val="clear"/>
        </w:rPr>
      </w:pP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رقم</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25</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سوف تجري محادثات بين ممثلين</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عن</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الحكومة السورية والمعارضة المسلحة في</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أستانة</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كازاخستان تحت الرعاية الروسية، وبحضور تركيا</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وإيران</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وأطراف</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أخرى، هل تعتقد بأن هذه المحادثات سوف تؤدي الى وقف تام للقتال بين فصائل المعارضة المسلحة والجيش السوري؟</w:t>
      </w:r>
    </w:p>
    <w:p>
      <w:pPr>
        <w:bidi w:val="true"/>
        <w:spacing w:before="0" w:after="0" w:line="360"/>
        <w:ind w:right="0" w:left="0" w:firstLine="0"/>
        <w:jc w:val="center"/>
        <w:rPr>
          <w:rFonts w:ascii="Sakkal Majalla" w:hAnsi="Sakkal Majalla" w:cs="Sakkal Majalla" w:eastAsia="Sakkal Majalla"/>
          <w:b/>
          <w:color w:val="auto"/>
          <w:spacing w:val="0"/>
          <w:position w:val="0"/>
          <w:sz w:val="20"/>
          <w:shd w:fill="auto" w:val="clear"/>
        </w:rPr>
      </w:pP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ويعتقد </w:t>
      </w:r>
      <w:r>
        <w:rPr>
          <w:rFonts w:ascii="Sakkal Majalla" w:hAnsi="Sakkal Majalla" w:cs="Sakkal Majalla" w:eastAsia="Sakkal Majalla"/>
          <w:color w:val="auto"/>
          <w:spacing w:val="0"/>
          <w:position w:val="0"/>
          <w:sz w:val="28"/>
          <w:shd w:fill="auto" w:val="clear"/>
        </w:rPr>
        <w:t xml:space="preserve">29</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38</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بأن المحادثات التي جرت في استانة</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كازاخستان سوف تؤدي الى حل سياسي للازمة السورية خلال هذا العام، فيما لا يعتقد </w:t>
      </w:r>
      <w:r>
        <w:rPr>
          <w:rFonts w:ascii="Sakkal Majalla" w:hAnsi="Sakkal Majalla" w:cs="Sakkal Majalla" w:eastAsia="Sakkal Majalla"/>
          <w:color w:val="auto"/>
          <w:spacing w:val="0"/>
          <w:position w:val="0"/>
          <w:sz w:val="28"/>
          <w:shd w:fill="auto" w:val="clear"/>
        </w:rPr>
        <w:t xml:space="preserve">68</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57</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بأن هذه المحادثات سوف تؤدي الى حل سياسي للازمة السورية خلال هذا العام </w:t>
      </w:r>
      <w:r>
        <w:rPr>
          <w:rFonts w:ascii="Sakkal Majalla" w:hAnsi="Sakkal Majalla" w:cs="Sakkal Majalla" w:eastAsia="Sakkal Majalla"/>
          <w:color w:val="auto"/>
          <w:spacing w:val="0"/>
          <w:position w:val="0"/>
          <w:sz w:val="28"/>
          <w:shd w:fill="auto" w:val="clear"/>
        </w:rPr>
        <w:t xml:space="preserve">2017</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الشكل رقم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26</w:t>
      </w:r>
      <w:r>
        <w:rPr>
          <w:rFonts w:ascii="Sakkal Majalla" w:hAnsi="Sakkal Majalla" w:cs="Sakkal Majalla" w:eastAsia="Sakkal Majalla"/>
          <w:color w:val="auto"/>
          <w:spacing w:val="0"/>
          <w:position w:val="0"/>
          <w:sz w:val="28"/>
          <w:shd w:fill="auto" w:val="clear"/>
        </w:rPr>
        <w:t xml:space="preserve">)</w:t>
      </w: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 الشكل رقم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26</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وهل برأيك، سوف تؤدي هذه المحادثات الى حل سياسي للأزمة السورية خلال هذا العام؟</w:t>
      </w:r>
    </w:p>
    <w:p>
      <w:pPr>
        <w:bidi w:val="true"/>
        <w:spacing w:before="0" w:after="0" w:line="360"/>
        <w:ind w:right="0" w:left="0" w:firstLine="0"/>
        <w:jc w:val="center"/>
        <w:rPr>
          <w:rFonts w:ascii="Sakkal Majalla" w:hAnsi="Sakkal Majalla" w:cs="Sakkal Majalla" w:eastAsia="Sakkal Majalla"/>
          <w:b/>
          <w:color w:val="auto"/>
          <w:spacing w:val="0"/>
          <w:position w:val="0"/>
          <w:sz w:val="20"/>
          <w:shd w:fill="auto" w:val="clear"/>
        </w:rPr>
      </w:pP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تم سؤال المستجيبين حول مصير اللاجئين السوريين الموجودين في الأردن في حال انتهاء الازمة السورية، وأفاد </w:t>
      </w:r>
      <w:r>
        <w:rPr>
          <w:rFonts w:ascii="Sakkal Majalla" w:hAnsi="Sakkal Majalla" w:cs="Sakkal Majalla" w:eastAsia="Sakkal Majalla"/>
          <w:color w:val="auto"/>
          <w:spacing w:val="0"/>
          <w:position w:val="0"/>
          <w:sz w:val="28"/>
          <w:shd w:fill="auto" w:val="clear"/>
        </w:rPr>
        <w:t xml:space="preserve">63</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67</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بان على الحكومة الأردنية حث اللاجئين السوريين على العودة الى سورية، فيما يعتقد </w:t>
      </w:r>
      <w:r>
        <w:rPr>
          <w:rFonts w:ascii="Sakkal Majalla" w:hAnsi="Sakkal Majalla" w:cs="Sakkal Majalla" w:eastAsia="Sakkal Majalla"/>
          <w:color w:val="auto"/>
          <w:spacing w:val="0"/>
          <w:position w:val="0"/>
          <w:sz w:val="28"/>
          <w:shd w:fill="auto" w:val="clear"/>
        </w:rPr>
        <w:t xml:space="preserve">21</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8</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بأنه يجب ترك اللاجئين ان يقرروا مصيرهم، وأفاد </w:t>
      </w:r>
      <w:r>
        <w:rPr>
          <w:rFonts w:ascii="Sakkal Majalla" w:hAnsi="Sakkal Majalla" w:cs="Sakkal Majalla" w:eastAsia="Sakkal Majalla"/>
          <w:color w:val="auto"/>
          <w:spacing w:val="0"/>
          <w:position w:val="0"/>
          <w:sz w:val="28"/>
          <w:shd w:fill="auto" w:val="clear"/>
        </w:rPr>
        <w:t xml:space="preserve">16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23</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بأن على الحكومة وضع خطة او تصور واضح لمصير اللاجئين السوريين الموجودين في الأردن</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الشكل رقم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27</w:t>
      </w:r>
      <w:r>
        <w:rPr>
          <w:rFonts w:ascii="Sakkal Majalla" w:hAnsi="Sakkal Majalla" w:cs="Sakkal Majalla" w:eastAsia="Sakkal Majalla"/>
          <w:color w:val="auto"/>
          <w:spacing w:val="0"/>
          <w:position w:val="0"/>
          <w:sz w:val="28"/>
          <w:shd w:fill="auto" w:val="clear"/>
        </w:rPr>
        <w:t xml:space="preserve">).</w:t>
      </w:r>
    </w:p>
    <w:p>
      <w:pPr>
        <w:bidi w:val="true"/>
        <w:spacing w:before="0" w:after="0" w:line="276"/>
        <w:ind w:right="0" w:left="0" w:firstLine="0"/>
        <w:jc w:val="both"/>
        <w:rPr>
          <w:rFonts w:ascii="Sakkal Majalla" w:hAnsi="Sakkal Majalla" w:cs="Sakkal Majalla" w:eastAsia="Sakkal Majalla"/>
          <w:b/>
          <w:color w:val="auto"/>
          <w:spacing w:val="0"/>
          <w:position w:val="0"/>
          <w:sz w:val="24"/>
          <w:shd w:fill="auto" w:val="clear"/>
        </w:rPr>
      </w:pP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رقم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27</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في حال انتهاء الأزمة السورية، هل تعتقد انه يجب على الحكومة الأردنية حث اللاجئين على العودة الى سورية؟</w:t>
      </w:r>
    </w:p>
    <w:p>
      <w:pPr>
        <w:bidi w:val="true"/>
        <w:spacing w:before="0" w:after="0" w:line="360"/>
        <w:ind w:right="0" w:left="0" w:firstLine="0"/>
        <w:jc w:val="center"/>
        <w:rPr>
          <w:rFonts w:ascii="Sakkal Majalla" w:hAnsi="Sakkal Majalla" w:cs="Sakkal Majalla" w:eastAsia="Sakkal Majalla"/>
          <w:b/>
          <w:color w:val="auto"/>
          <w:spacing w:val="0"/>
          <w:position w:val="0"/>
          <w:sz w:val="20"/>
          <w:shd w:fill="auto" w:val="clear"/>
        </w:rPr>
      </w:pP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يعتقد </w:t>
      </w:r>
      <w:r>
        <w:rPr>
          <w:rFonts w:ascii="Sakkal Majalla" w:hAnsi="Sakkal Majalla" w:cs="Sakkal Majalla" w:eastAsia="Sakkal Majalla"/>
          <w:color w:val="auto"/>
          <w:spacing w:val="0"/>
          <w:position w:val="0"/>
          <w:sz w:val="28"/>
          <w:shd w:fill="auto" w:val="clear"/>
        </w:rPr>
        <w:t xml:space="preserve">83</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بان قرار الحكومة بإعفاء العمالة السورية من رسوم اصدار تصاريح عمل سيكون له أثر سلبي على سوق العمل الأردنية، فيما يعتقد</w:t>
      </w:r>
      <w:r>
        <w:rPr>
          <w:rFonts w:ascii="Sakkal Majalla" w:hAnsi="Sakkal Majalla" w:cs="Sakkal Majalla" w:eastAsia="Sakkal Majalla"/>
          <w:color w:val="auto"/>
          <w:spacing w:val="0"/>
          <w:position w:val="0"/>
          <w:sz w:val="28"/>
          <w:shd w:fill="auto" w:val="clear"/>
        </w:rPr>
        <w:t xml:space="preserve">11</w:t>
      </w:r>
      <w:r>
        <w:rPr>
          <w:rFonts w:ascii="Sakkal Majalla" w:hAnsi="Sakkal Majalla" w:cs="Sakkal Majalla" w:eastAsia="Sakkal Majalla"/>
          <w:color w:val="auto"/>
          <w:spacing w:val="0"/>
          <w:position w:val="0"/>
          <w:sz w:val="28"/>
          <w:shd w:fill="auto" w:val="clear"/>
        </w:rPr>
        <w:t xml:space="preserve"> % </w:t>
      </w:r>
      <w:r>
        <w:rPr>
          <w:rFonts w:ascii="Sakkal Majalla" w:hAnsi="Sakkal Majalla" w:cs="Sakkal Majalla" w:eastAsia="Sakkal Majalla"/>
          <w:color w:val="auto"/>
          <w:spacing w:val="0"/>
          <w:position w:val="0"/>
          <w:sz w:val="28"/>
          <w:shd w:fill="auto" w:val="clear"/>
        </w:rPr>
        <w:t xml:space="preserve">بأن هذا القرار سوف يكون له أثر ايجابي على سوق العمل الأردني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ويعتقد </w:t>
      </w:r>
      <w:r>
        <w:rPr>
          <w:rFonts w:ascii="Sakkal Majalla" w:hAnsi="Sakkal Majalla" w:cs="Sakkal Majalla" w:eastAsia="Sakkal Majalla"/>
          <w:color w:val="auto"/>
          <w:spacing w:val="0"/>
          <w:position w:val="0"/>
          <w:sz w:val="28"/>
          <w:shd w:fill="auto" w:val="clear"/>
        </w:rPr>
        <w:t xml:space="preserve">5</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 هذا القرار لن يكون له اي أثر على سوق العمل الأردني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الشكل رقم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28</w:t>
      </w:r>
      <w:r>
        <w:rPr>
          <w:rFonts w:ascii="Sakkal Majalla" w:hAnsi="Sakkal Majalla" w:cs="Sakkal Majalla" w:eastAsia="Sakkal Majalla"/>
          <w:color w:val="auto"/>
          <w:spacing w:val="0"/>
          <w:position w:val="0"/>
          <w:sz w:val="28"/>
          <w:shd w:fill="auto" w:val="clear"/>
        </w:rPr>
        <w:t xml:space="preserve">)</w:t>
      </w: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رقم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28</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اتخذت الحكومة قراراً بإعفاء العمالة السورية من رسوم اصدار تصاريح العمل، هل تعتقد بان هذا القرار سيكون له أثر</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على سوق العمل؟ </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العينة الوطنية</w:t>
      </w:r>
    </w:p>
    <w:p>
      <w:pPr>
        <w:bidi w:val="true"/>
        <w:spacing w:before="0" w:after="0" w:line="360"/>
        <w:ind w:right="0" w:left="0" w:firstLine="0"/>
        <w:jc w:val="center"/>
        <w:rPr>
          <w:rFonts w:ascii="Sakkal Majalla" w:hAnsi="Sakkal Majalla" w:cs="Sakkal Majalla" w:eastAsia="Sakkal Majalla"/>
          <w:b/>
          <w:color w:val="auto"/>
          <w:spacing w:val="0"/>
          <w:position w:val="0"/>
          <w:sz w:val="20"/>
          <w:shd w:fill="auto" w:val="clear"/>
        </w:rPr>
      </w:pPr>
    </w:p>
    <w:p>
      <w:pPr>
        <w:bidi w:val="true"/>
        <w:spacing w:before="0" w:after="0" w:line="240"/>
        <w:ind w:right="0" w:left="0" w:firstLine="0"/>
        <w:jc w:val="both"/>
        <w:rPr>
          <w:rFonts w:ascii="Sakkal Majalla" w:hAnsi="Sakkal Majalla" w:cs="Sakkal Majalla" w:eastAsia="Sakkal Majalla"/>
          <w:b/>
          <w:color w:val="auto"/>
          <w:spacing w:val="0"/>
          <w:position w:val="0"/>
          <w:sz w:val="24"/>
          <w:shd w:fill="auto" w:val="clear"/>
        </w:rPr>
      </w:pP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لا يعتقد </w:t>
      </w:r>
      <w:r>
        <w:rPr>
          <w:rFonts w:ascii="Sakkal Majalla" w:hAnsi="Sakkal Majalla" w:cs="Sakkal Majalla" w:eastAsia="Sakkal Majalla"/>
          <w:color w:val="auto"/>
          <w:spacing w:val="0"/>
          <w:position w:val="0"/>
          <w:sz w:val="28"/>
          <w:shd w:fill="auto" w:val="clear"/>
        </w:rPr>
        <w:t xml:space="preserve">69</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بأن الإدارة الأميركية الجديدة بقيادة دونالد ترامب سوف تساعد في حل الازمة السورية في هذا العام </w:t>
      </w:r>
      <w:r>
        <w:rPr>
          <w:rFonts w:ascii="Sakkal Majalla" w:hAnsi="Sakkal Majalla" w:cs="Sakkal Majalla" w:eastAsia="Sakkal Majalla"/>
          <w:color w:val="auto"/>
          <w:spacing w:val="0"/>
          <w:position w:val="0"/>
          <w:sz w:val="28"/>
          <w:shd w:fill="auto" w:val="clear"/>
        </w:rPr>
        <w:t xml:space="preserve">2015</w:t>
      </w:r>
      <w:r>
        <w:rPr>
          <w:rFonts w:ascii="Sakkal Majalla" w:hAnsi="Sakkal Majalla" w:cs="Sakkal Majalla" w:eastAsia="Sakkal Majalla"/>
          <w:color w:val="auto"/>
          <w:spacing w:val="0"/>
          <w:position w:val="0"/>
          <w:sz w:val="28"/>
          <w:shd w:fill="auto" w:val="clear"/>
        </w:rPr>
        <w:t xml:space="preserve">، فيما يعتقد </w:t>
      </w:r>
      <w:r>
        <w:rPr>
          <w:rFonts w:ascii="Sakkal Majalla" w:hAnsi="Sakkal Majalla" w:cs="Sakkal Majalla" w:eastAsia="Sakkal Majalla"/>
          <w:color w:val="auto"/>
          <w:spacing w:val="0"/>
          <w:position w:val="0"/>
          <w:sz w:val="28"/>
          <w:shd w:fill="auto" w:val="clear"/>
        </w:rPr>
        <w:t xml:space="preserve">24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 القيادة الأميركية الجديدة سوف تساعد في حل الازمة السورية هذا العام</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الشكل رقم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29</w:t>
      </w:r>
      <w:r>
        <w:rPr>
          <w:rFonts w:ascii="Sakkal Majalla" w:hAnsi="Sakkal Majalla" w:cs="Sakkal Majalla" w:eastAsia="Sakkal Majalla"/>
          <w:color w:val="auto"/>
          <w:spacing w:val="0"/>
          <w:position w:val="0"/>
          <w:sz w:val="28"/>
          <w:shd w:fill="auto" w:val="clear"/>
        </w:rPr>
        <w:t xml:space="preserve">)</w:t>
      </w:r>
    </w:p>
    <w:p>
      <w:pPr>
        <w:bidi w:val="true"/>
        <w:spacing w:before="0" w:after="0" w:line="240"/>
        <w:ind w:right="0" w:left="0" w:firstLine="0"/>
        <w:jc w:val="left"/>
        <w:rPr>
          <w:rFonts w:ascii="Calibri" w:hAnsi="Calibri" w:cs="Calibri" w:eastAsia="Calibri"/>
          <w:color w:val="000000"/>
          <w:spacing w:val="0"/>
          <w:position w:val="0"/>
          <w:sz w:val="22"/>
          <w:shd w:fill="auto" w:val="clear"/>
        </w:rPr>
      </w:pP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رقم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29</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فيما يتعلق بالأزمة السورية، هل تعتقد ان الإدارة الأميركية الجديدة وبقيادة دونالد ترامب سوف تساعد في حل هذه الازمة خلال العام الحالي؟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العينة الوطنية</w:t>
      </w:r>
    </w:p>
    <w:p>
      <w:pPr>
        <w:bidi w:val="true"/>
        <w:spacing w:before="0" w:after="0" w:line="360"/>
        <w:ind w:right="0" w:left="0" w:firstLine="0"/>
        <w:jc w:val="center"/>
        <w:rPr>
          <w:rFonts w:ascii="Sakkal Majalla" w:hAnsi="Sakkal Majalla" w:cs="Sakkal Majalla" w:eastAsia="Sakkal Majalla"/>
          <w:b/>
          <w:color w:val="auto"/>
          <w:spacing w:val="0"/>
          <w:position w:val="0"/>
          <w:sz w:val="20"/>
          <w:shd w:fill="auto" w:val="clear"/>
        </w:rPr>
      </w:pP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عند سؤال المستجيبين عن الفترة الزمنية التي من الممكن ان تنتهي فيها الازمة السورية، أفاد </w:t>
      </w:r>
      <w:r>
        <w:rPr>
          <w:rFonts w:ascii="Sakkal Majalla" w:hAnsi="Sakkal Majalla" w:cs="Sakkal Majalla" w:eastAsia="Sakkal Majalla"/>
          <w:color w:val="auto"/>
          <w:spacing w:val="0"/>
          <w:position w:val="0"/>
          <w:sz w:val="28"/>
          <w:shd w:fill="auto" w:val="clear"/>
        </w:rPr>
        <w:t xml:space="preserve">63</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بان الازمة السورية تحتاج الى أكثر من </w:t>
      </w:r>
      <w:r>
        <w:rPr>
          <w:rFonts w:ascii="Sakkal Majalla" w:hAnsi="Sakkal Majalla" w:cs="Sakkal Majalla" w:eastAsia="Sakkal Majalla"/>
          <w:color w:val="auto"/>
          <w:spacing w:val="0"/>
          <w:position w:val="0"/>
          <w:sz w:val="28"/>
          <w:shd w:fill="auto" w:val="clear"/>
        </w:rPr>
        <w:t xml:space="preserve">3</w:t>
      </w:r>
      <w:r>
        <w:rPr>
          <w:rFonts w:ascii="Sakkal Majalla" w:hAnsi="Sakkal Majalla" w:cs="Sakkal Majalla" w:eastAsia="Sakkal Majalla"/>
          <w:color w:val="auto"/>
          <w:spacing w:val="0"/>
          <w:position w:val="0"/>
          <w:sz w:val="28"/>
          <w:shd w:fill="auto" w:val="clear"/>
        </w:rPr>
        <w:t xml:space="preserve"> اعوام لتنتهي، فيما أفاد </w:t>
      </w:r>
      <w:r>
        <w:rPr>
          <w:rFonts w:ascii="Sakkal Majalla" w:hAnsi="Sakkal Majalla" w:cs="Sakkal Majalla" w:eastAsia="Sakkal Majalla"/>
          <w:color w:val="auto"/>
          <w:spacing w:val="0"/>
          <w:position w:val="0"/>
          <w:sz w:val="28"/>
          <w:shd w:fill="auto" w:val="clear"/>
        </w:rPr>
        <w:t xml:space="preserve">17</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بان الازمة السورية سوف تنتهي خلال الاعوام الثلاثة المقبلة، وأفاد </w:t>
      </w:r>
      <w:r>
        <w:rPr>
          <w:rFonts w:ascii="Sakkal Majalla" w:hAnsi="Sakkal Majalla" w:cs="Sakkal Majalla" w:eastAsia="Sakkal Majalla"/>
          <w:color w:val="auto"/>
          <w:spacing w:val="0"/>
          <w:position w:val="0"/>
          <w:sz w:val="28"/>
          <w:shd w:fill="auto" w:val="clear"/>
        </w:rPr>
        <w:t xml:space="preserve">12</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 الازمة سوف تنتهي خلال هذا العام</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الشكل رقم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30</w:t>
      </w:r>
      <w:r>
        <w:rPr>
          <w:rFonts w:ascii="Sakkal Majalla" w:hAnsi="Sakkal Majalla" w:cs="Sakkal Majalla" w:eastAsia="Sakkal Majalla"/>
          <w:color w:val="auto"/>
          <w:spacing w:val="0"/>
          <w:position w:val="0"/>
          <w:sz w:val="28"/>
          <w:shd w:fill="auto" w:val="clear"/>
        </w:rPr>
        <w:t xml:space="preserve">). </w:t>
      </w: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رقم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30</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برأيك، هل سوف تنتهي الأزمة السورية خلال</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العينة الوطنية</w:t>
      </w:r>
    </w:p>
    <w:p>
      <w:pPr>
        <w:bidi w:val="true"/>
        <w:spacing w:before="0" w:after="0" w:line="360"/>
        <w:ind w:right="0" w:left="0" w:firstLine="0"/>
        <w:jc w:val="center"/>
        <w:rPr>
          <w:rFonts w:ascii="Sakkal Majalla" w:hAnsi="Sakkal Majalla" w:cs="Sakkal Majalla" w:eastAsia="Sakkal Majalla"/>
          <w:b/>
          <w:color w:val="auto"/>
          <w:spacing w:val="0"/>
          <w:position w:val="0"/>
          <w:sz w:val="20"/>
          <w:shd w:fill="auto" w:val="clear"/>
        </w:rPr>
      </w:pPr>
    </w:p>
    <w:p>
      <w:pPr>
        <w:spacing w:before="0" w:after="0" w:line="240"/>
        <w:ind w:right="0" w:left="0" w:firstLine="0"/>
        <w:jc w:val="left"/>
        <w:rPr>
          <w:rFonts w:ascii="Sakkal Majalla" w:hAnsi="Sakkal Majalla" w:cs="Sakkal Majalla" w:eastAsia="Sakkal Majalla"/>
          <w:b/>
          <w:color w:val="auto"/>
          <w:spacing w:val="0"/>
          <w:position w:val="0"/>
          <w:sz w:val="20"/>
          <w:shd w:fill="auto" w:val="clear"/>
        </w:rPr>
      </w:pPr>
      <w:r>
        <w:rPr>
          <w:rFonts w:ascii="Sakkal Majalla" w:hAnsi="Sakkal Majalla" w:cs="Sakkal Majalla" w:eastAsia="Sakkal Majalla"/>
          <w:b/>
          <w:color w:val="auto"/>
          <w:spacing w:val="0"/>
          <w:position w:val="0"/>
          <w:sz w:val="20"/>
          <w:shd w:fill="auto" w:val="clear"/>
        </w:rPr>
        <w:t xml:space="preserve"> </w:t>
      </w:r>
    </w:p>
    <w:p>
      <w:pPr>
        <w:spacing w:before="0" w:after="0" w:line="240"/>
        <w:ind w:right="0" w:left="0" w:firstLine="0"/>
        <w:jc w:val="left"/>
        <w:rPr>
          <w:rFonts w:ascii="Sakkal Majalla" w:hAnsi="Sakkal Majalla" w:cs="Sakkal Majalla" w:eastAsia="Sakkal Majalla"/>
          <w:b/>
          <w:color w:val="auto"/>
          <w:spacing w:val="0"/>
          <w:position w:val="0"/>
          <w:sz w:val="20"/>
          <w:shd w:fill="auto" w:val="clear"/>
        </w:rPr>
      </w:pP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يعتقد </w:t>
      </w:r>
      <w:r>
        <w:rPr>
          <w:rFonts w:ascii="Sakkal Majalla" w:hAnsi="Sakkal Majalla" w:cs="Sakkal Majalla" w:eastAsia="Sakkal Majalla"/>
          <w:color w:val="auto"/>
          <w:spacing w:val="0"/>
          <w:position w:val="0"/>
          <w:sz w:val="28"/>
          <w:shd w:fill="auto" w:val="clear"/>
        </w:rPr>
        <w:t xml:space="preserve">39</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بأن الطريقة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المثلى</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لمواجهة اي تهديد عسكري من قبل التنظيمات الارهابية على الحدود الاردنية هو القيام بعمليات خاصة في مناطق تتواجد بها التنظيمات الارهابية، فيما يعتقد </w:t>
      </w:r>
      <w:r>
        <w:rPr>
          <w:rFonts w:ascii="Sakkal Majalla" w:hAnsi="Sakkal Majalla" w:cs="Sakkal Majalla" w:eastAsia="Sakkal Majalla"/>
          <w:color w:val="auto"/>
          <w:spacing w:val="0"/>
          <w:position w:val="0"/>
          <w:sz w:val="28"/>
          <w:shd w:fill="auto" w:val="clear"/>
        </w:rPr>
        <w:t xml:space="preserve">35</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المستجيبين ان الطريقة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المثلى</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هي قيام الاردن بتوجيه ضربات جوية في مناطق</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تتواجد فيها التنظيمات الارهابية، ويعتقد </w:t>
      </w:r>
      <w:r>
        <w:rPr>
          <w:rFonts w:ascii="Sakkal Majalla" w:hAnsi="Sakkal Majalla" w:cs="Sakkal Majalla" w:eastAsia="Sakkal Majalla"/>
          <w:color w:val="auto"/>
          <w:spacing w:val="0"/>
          <w:position w:val="0"/>
          <w:sz w:val="28"/>
          <w:shd w:fill="auto" w:val="clear"/>
        </w:rPr>
        <w:t xml:space="preserve">16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أن الحل الامثل لمواجهة التهديدات المحتملة على الحدود الاردنية هو دخول الاردن في حرب</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برية في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مناطق محددة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تتواجد فيها التنظيمات الارهابية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الشكل رقم</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31</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w:t>
      </w: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رقم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31</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البعض يقول بان التهديد العسكري من قبل التنظيمات الإرهابية للحدود الأردنية قد يزداد في المرحلة المقبلة، ما هي الطريقة الأفضل من التالية لمواجهة هذا التهديد</w:t>
      </w:r>
      <w:r>
        <w:rPr>
          <w:rFonts w:ascii="Sakkal Majalla" w:hAnsi="Sakkal Majalla" w:cs="Sakkal Majalla" w:eastAsia="Sakkal Majalla"/>
          <w:color w:val="943634"/>
          <w:spacing w:val="0"/>
          <w:position w:val="0"/>
          <w:sz w:val="24"/>
          <w:shd w:fill="auto" w:val="clear"/>
        </w:rPr>
        <w:t xml:space="preserve">:</w:t>
      </w:r>
    </w:p>
    <w:p>
      <w:pPr>
        <w:bidi w:val="true"/>
        <w:spacing w:before="0" w:after="0" w:line="360"/>
        <w:ind w:right="0" w:left="0" w:firstLine="0"/>
        <w:jc w:val="center"/>
        <w:rPr>
          <w:rFonts w:ascii="Sakkal Majalla" w:hAnsi="Sakkal Majalla" w:cs="Sakkal Majalla" w:eastAsia="Sakkal Majalla"/>
          <w:b/>
          <w:color w:val="auto"/>
          <w:spacing w:val="0"/>
          <w:position w:val="0"/>
          <w:sz w:val="20"/>
          <w:shd w:fill="auto" w:val="clear"/>
        </w:rPr>
      </w:pP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وفي حال كانت هنالك ضرورة لدخول الاردن في حرب برية في مناطق محددة تتواجد بها تنظيمات ارهابية، يعتقد </w:t>
      </w:r>
      <w:r>
        <w:rPr>
          <w:rFonts w:ascii="Sakkal Majalla" w:hAnsi="Sakkal Majalla" w:cs="Sakkal Majalla" w:eastAsia="Sakkal Majalla"/>
          <w:color w:val="auto"/>
          <w:spacing w:val="0"/>
          <w:position w:val="0"/>
          <w:sz w:val="28"/>
          <w:shd w:fill="auto" w:val="clear"/>
        </w:rPr>
        <w:t xml:space="preserve">41</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المستجيبين ان على الاردن القيام بذلك بالتعاون مع التحالف الدولي، فيما يعتقد </w:t>
      </w:r>
      <w:r>
        <w:rPr>
          <w:rFonts w:ascii="Sakkal Majalla" w:hAnsi="Sakkal Majalla" w:cs="Sakkal Majalla" w:eastAsia="Sakkal Majalla"/>
          <w:color w:val="auto"/>
          <w:spacing w:val="0"/>
          <w:position w:val="0"/>
          <w:sz w:val="28"/>
          <w:shd w:fill="auto" w:val="clear"/>
        </w:rPr>
        <w:t xml:space="preserve">39</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بان على الاردن القيام بذلك بالتعاون مع تحالف عربي، ويعتقد </w:t>
      </w:r>
      <w:r>
        <w:rPr>
          <w:rFonts w:ascii="Sakkal Majalla" w:hAnsi="Sakkal Majalla" w:cs="Sakkal Majalla" w:eastAsia="Sakkal Majalla"/>
          <w:color w:val="auto"/>
          <w:spacing w:val="0"/>
          <w:position w:val="0"/>
          <w:sz w:val="28"/>
          <w:shd w:fill="auto" w:val="clear"/>
        </w:rPr>
        <w:t xml:space="preserve">16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 على الاردن القيام بذلك لوحده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منفرداً</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وأيد </w:t>
      </w:r>
      <w:r>
        <w:rPr>
          <w:rFonts w:ascii="Sakkal Majalla" w:hAnsi="Sakkal Majalla" w:cs="Sakkal Majalla" w:eastAsia="Sakkal Majalla"/>
          <w:color w:val="auto"/>
          <w:spacing w:val="0"/>
          <w:position w:val="0"/>
          <w:sz w:val="28"/>
          <w:shd w:fill="auto" w:val="clear"/>
        </w:rPr>
        <w:t xml:space="preserve">2</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فقط من المستجيبين دخول الاردن في حرب برية بالتعاون والتنسيق مع روسيا وسورية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الشكل رقم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32</w:t>
      </w:r>
      <w:r>
        <w:rPr>
          <w:rFonts w:ascii="Sakkal Majalla" w:hAnsi="Sakkal Majalla" w:cs="Sakkal Majalla" w:eastAsia="Sakkal Majalla"/>
          <w:color w:val="auto"/>
          <w:spacing w:val="0"/>
          <w:position w:val="0"/>
          <w:sz w:val="28"/>
          <w:shd w:fill="auto" w:val="clear"/>
        </w:rPr>
        <w:t xml:space="preserve">).</w:t>
      </w:r>
    </w:p>
    <w:p>
      <w:pPr>
        <w:spacing w:before="0" w:after="0" w:line="240"/>
        <w:ind w:right="0" w:left="0" w:firstLine="0"/>
        <w:jc w:val="left"/>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 </w:t>
      </w:r>
    </w:p>
    <w:p>
      <w:pPr>
        <w:spacing w:before="0" w:after="0" w:line="240"/>
        <w:ind w:right="0" w:left="0" w:firstLine="0"/>
        <w:jc w:val="left"/>
        <w:rPr>
          <w:rFonts w:ascii="Sakkal Majalla" w:hAnsi="Sakkal Majalla" w:cs="Sakkal Majalla" w:eastAsia="Sakkal Majalla"/>
          <w:color w:val="auto"/>
          <w:spacing w:val="0"/>
          <w:position w:val="0"/>
          <w:sz w:val="28"/>
          <w:shd w:fill="auto" w:val="clear"/>
        </w:rPr>
      </w:pP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رقم</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32</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في حال كانت</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هناك ضرورة لدخول الأردن في حرب برية في مناطق محددة</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تتواجد بها تنظيمات إرهابية، هل تفضل ان</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يقوم الاردن</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بذلك</w:t>
      </w:r>
      <w:r>
        <w:rPr>
          <w:rFonts w:ascii="Sakkal Majalla" w:hAnsi="Sakkal Majalla" w:cs="Sakkal Majalla" w:eastAsia="Sakkal Majalla"/>
          <w:color w:val="943634"/>
          <w:spacing w:val="0"/>
          <w:position w:val="0"/>
          <w:sz w:val="24"/>
          <w:shd w:fill="auto" w:val="clear"/>
        </w:rPr>
        <w:t xml:space="preserve">:</w:t>
      </w:r>
    </w:p>
    <w:p>
      <w:pPr>
        <w:bidi w:val="true"/>
        <w:spacing w:before="0" w:after="0" w:line="360"/>
        <w:ind w:right="0" w:left="0" w:firstLine="0"/>
        <w:jc w:val="center"/>
        <w:rPr>
          <w:rFonts w:ascii="Sakkal Majalla" w:hAnsi="Sakkal Majalla" w:cs="Sakkal Majalla" w:eastAsia="Sakkal Majalla"/>
          <w:b/>
          <w:color w:val="auto"/>
          <w:spacing w:val="0"/>
          <w:position w:val="0"/>
          <w:sz w:val="20"/>
          <w:shd w:fill="auto" w:val="clear"/>
        </w:rPr>
      </w:pPr>
    </w:p>
    <w:p>
      <w:pPr>
        <w:bidi w:val="true"/>
        <w:spacing w:before="0" w:after="0" w:line="360"/>
        <w:ind w:right="0" w:left="0" w:firstLine="0"/>
        <w:jc w:val="center"/>
        <w:rPr>
          <w:rFonts w:ascii="Sakkal Majalla" w:hAnsi="Sakkal Majalla" w:cs="Sakkal Majalla" w:eastAsia="Sakkal Majalla"/>
          <w:b/>
          <w:color w:val="auto"/>
          <w:spacing w:val="0"/>
          <w:position w:val="0"/>
          <w:sz w:val="20"/>
          <w:shd w:fill="auto" w:val="clear"/>
        </w:rPr>
      </w:pPr>
    </w:p>
    <w:p>
      <w:pPr>
        <w:numPr>
          <w:ilvl w:val="0"/>
          <w:numId w:val="460"/>
        </w:numPr>
        <w:bidi w:val="true"/>
        <w:spacing w:before="0" w:after="0" w:line="360"/>
        <w:ind w:right="0" w:left="720" w:hanging="360"/>
        <w:jc w:val="left"/>
        <w:rPr>
          <w:rFonts w:ascii="Sakkal Majalla" w:hAnsi="Sakkal Majalla" w:cs="Sakkal Majalla" w:eastAsia="Sakkal Majalla"/>
          <w:b/>
          <w:color w:val="800000"/>
          <w:spacing w:val="0"/>
          <w:position w:val="0"/>
          <w:sz w:val="32"/>
          <w:shd w:fill="auto" w:val="clear"/>
        </w:rPr>
      </w:pPr>
      <w:r>
        <w:rPr>
          <w:rFonts w:ascii="Sakkal Majalla" w:hAnsi="Sakkal Majalla" w:cs="Sakkal Majalla" w:eastAsia="Sakkal Majalla"/>
          <w:b/>
          <w:color w:val="800000"/>
          <w:spacing w:val="0"/>
          <w:position w:val="0"/>
          <w:sz w:val="32"/>
          <w:shd w:fill="auto" w:val="clear"/>
        </w:rPr>
        <w:t xml:space="preserve">الثقة ببعض المؤسسات الوطنية</w:t>
      </w: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تم سؤال المستجيبين عن مدى ثقتهم ببعض المؤسسات الوطنية، وقد جاءت المؤسسات الامنية جميعها في المرتبة الاولى وبدرجات الثقة نفسها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94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الجيش العربي، جهاز الدرك، الامن العام، المخابرات العامة</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فيما جاء في المرتبة الثانية الجهاز القضائي والمحاكم النظامية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55</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ومن ثم الائمة وعلماء الدين في الأردن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51</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فيما جاء في المراتب الاخيرة مجلس النواب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24</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والاحزاب السياسية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14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الشكل رقم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33</w:t>
      </w:r>
      <w:r>
        <w:rPr>
          <w:rFonts w:ascii="Sakkal Majalla" w:hAnsi="Sakkal Majalla" w:cs="Sakkal Majalla" w:eastAsia="Sakkal Majalla"/>
          <w:color w:val="auto"/>
          <w:spacing w:val="0"/>
          <w:position w:val="0"/>
          <w:sz w:val="28"/>
          <w:shd w:fill="auto" w:val="clear"/>
        </w:rPr>
        <w:t xml:space="preserve">)</w:t>
      </w: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رقم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33</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الى اي درجة تثق في كل من </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هل ثقتك فيها كبيرة، متوسطة، قليلة، ام أنك لا تثق بها على الاطلاق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المتوسط الحسابي كنسبة مئوية</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العينة الوطنية</w:t>
      </w:r>
    </w:p>
    <w:p>
      <w:pPr>
        <w:bidi w:val="true"/>
        <w:spacing w:before="0" w:after="0" w:line="276"/>
        <w:ind w:right="0" w:left="0" w:firstLine="0"/>
        <w:jc w:val="both"/>
        <w:rPr>
          <w:rFonts w:ascii="Sakkal Majalla" w:hAnsi="Sakkal Majalla" w:cs="Sakkal Majalla" w:eastAsia="Sakkal Majalla"/>
          <w:b/>
          <w:color w:val="auto"/>
          <w:spacing w:val="0"/>
          <w:position w:val="0"/>
          <w:sz w:val="28"/>
          <w:shd w:fill="auto" w:val="clear"/>
        </w:rPr>
      </w:pPr>
    </w:p>
    <w:p>
      <w:pPr>
        <w:bidi w:val="true"/>
        <w:spacing w:before="0" w:after="0" w:line="276"/>
        <w:ind w:right="0" w:left="0" w:firstLine="0"/>
        <w:jc w:val="both"/>
        <w:rPr>
          <w:rFonts w:ascii="Sakkal Majalla" w:hAnsi="Sakkal Majalla" w:cs="Sakkal Majalla" w:eastAsia="Sakkal Majalla"/>
          <w:b/>
          <w:color w:val="auto"/>
          <w:spacing w:val="0"/>
          <w:position w:val="0"/>
          <w:sz w:val="28"/>
          <w:shd w:fill="auto" w:val="clear"/>
        </w:rPr>
      </w:pPr>
    </w:p>
    <w:p>
      <w:pPr>
        <w:bidi w:val="true"/>
        <w:spacing w:before="0" w:after="0" w:line="240"/>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تم سؤال المستجيبين عن أداء مجلس النواب الحالي بعد مرور أكثر من </w:t>
      </w:r>
      <w:r>
        <w:rPr>
          <w:rFonts w:ascii="Sakkal Majalla" w:hAnsi="Sakkal Majalla" w:cs="Sakkal Majalla" w:eastAsia="Sakkal Majalla"/>
          <w:color w:val="auto"/>
          <w:spacing w:val="0"/>
          <w:position w:val="0"/>
          <w:sz w:val="28"/>
          <w:shd w:fill="auto" w:val="clear"/>
        </w:rPr>
        <w:t xml:space="preserve">100</w:t>
      </w:r>
      <w:r>
        <w:rPr>
          <w:rFonts w:ascii="Sakkal Majalla" w:hAnsi="Sakkal Majalla" w:cs="Sakkal Majalla" w:eastAsia="Sakkal Majalla"/>
          <w:color w:val="auto"/>
          <w:spacing w:val="0"/>
          <w:position w:val="0"/>
          <w:sz w:val="28"/>
          <w:shd w:fill="auto" w:val="clear"/>
        </w:rPr>
        <w:t xml:space="preserve"> يوم على انعقاده، وقد أفاد </w:t>
      </w:r>
      <w:r>
        <w:rPr>
          <w:rFonts w:ascii="Sakkal Majalla" w:hAnsi="Sakkal Majalla" w:cs="Sakkal Majalla" w:eastAsia="Sakkal Majalla"/>
          <w:color w:val="auto"/>
          <w:spacing w:val="0"/>
          <w:position w:val="0"/>
          <w:sz w:val="28"/>
          <w:shd w:fill="auto" w:val="clear"/>
        </w:rPr>
        <w:t xml:space="preserve">35</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31</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أن أداء المجلس في مساءلة ومحاسبة الحكومة كان جيداً</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فيما أفاد </w:t>
      </w:r>
      <w:r>
        <w:rPr>
          <w:rFonts w:ascii="Sakkal Majalla" w:hAnsi="Sakkal Majalla" w:cs="Sakkal Majalla" w:eastAsia="Sakkal Majalla"/>
          <w:color w:val="auto"/>
          <w:spacing w:val="0"/>
          <w:position w:val="0"/>
          <w:sz w:val="28"/>
          <w:shd w:fill="auto" w:val="clear"/>
        </w:rPr>
        <w:t xml:space="preserve">36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34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بأن أداء المجلس كان جيداً في سن التشريعات</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وقيم أداءه بالجيد في الرقابة على الانفاق العام </w:t>
      </w:r>
      <w:r>
        <w:rPr>
          <w:rFonts w:ascii="Sakkal Majalla" w:hAnsi="Sakkal Majalla" w:cs="Sakkal Majalla" w:eastAsia="Sakkal Majalla"/>
          <w:color w:val="auto"/>
          <w:spacing w:val="0"/>
          <w:position w:val="0"/>
          <w:sz w:val="28"/>
          <w:shd w:fill="auto" w:val="clear"/>
        </w:rPr>
        <w:t xml:space="preserve">32</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29</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فيما قيم اداءه بالجيد في مناقشة الموازنة العامة للدولة </w:t>
      </w:r>
      <w:r>
        <w:rPr>
          <w:rFonts w:ascii="Sakkal Majalla" w:hAnsi="Sakkal Majalla" w:cs="Sakkal Majalla" w:eastAsia="Sakkal Majalla"/>
          <w:color w:val="auto"/>
          <w:spacing w:val="0"/>
          <w:position w:val="0"/>
          <w:sz w:val="28"/>
          <w:shd w:fill="auto" w:val="clear"/>
        </w:rPr>
        <w:t xml:space="preserve">34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w:t>
      </w:r>
      <w:r>
        <w:rPr>
          <w:rFonts w:ascii="Sakkal Majalla" w:hAnsi="Sakkal Majalla" w:cs="Sakkal Majalla" w:eastAsia="Sakkal Majalla"/>
          <w:color w:val="auto"/>
          <w:spacing w:val="0"/>
          <w:position w:val="0"/>
          <w:sz w:val="28"/>
          <w:shd w:fill="auto" w:val="clear"/>
        </w:rPr>
        <w:t xml:space="preserve">28</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الشكل رقم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34</w:t>
      </w:r>
      <w:r>
        <w:rPr>
          <w:rFonts w:ascii="Sakkal Majalla" w:hAnsi="Sakkal Majalla" w:cs="Sakkal Majalla" w:eastAsia="Sakkal Majalla"/>
          <w:color w:val="auto"/>
          <w:spacing w:val="0"/>
          <w:position w:val="0"/>
          <w:sz w:val="28"/>
          <w:shd w:fill="auto" w:val="clear"/>
        </w:rPr>
        <w:t xml:space="preserve">).</w:t>
      </w:r>
    </w:p>
    <w:p>
      <w:pPr>
        <w:bidi w:val="true"/>
        <w:spacing w:before="0" w:after="0" w:line="240"/>
        <w:ind w:right="0" w:left="0" w:firstLine="0"/>
        <w:jc w:val="both"/>
        <w:rPr>
          <w:rFonts w:ascii="Sakkal Majalla" w:hAnsi="Sakkal Majalla" w:cs="Sakkal Majalla" w:eastAsia="Sakkal Majalla"/>
          <w:color w:val="auto"/>
          <w:spacing w:val="0"/>
          <w:position w:val="0"/>
          <w:sz w:val="28"/>
          <w:shd w:fill="auto" w:val="clear"/>
        </w:rPr>
      </w:pP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رقم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34</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بعد مرور أكثر من </w:t>
      </w:r>
      <w:r>
        <w:rPr>
          <w:rFonts w:ascii="Sakkal Majalla" w:hAnsi="Sakkal Majalla" w:cs="Sakkal Majalla" w:eastAsia="Sakkal Majalla"/>
          <w:color w:val="943634"/>
          <w:spacing w:val="0"/>
          <w:position w:val="0"/>
          <w:sz w:val="24"/>
          <w:shd w:fill="auto" w:val="clear"/>
        </w:rPr>
        <w:t xml:space="preserve">100</w:t>
      </w:r>
      <w:r>
        <w:rPr>
          <w:rFonts w:ascii="Sakkal Majalla" w:hAnsi="Sakkal Majalla" w:cs="Sakkal Majalla" w:eastAsia="Sakkal Majalla"/>
          <w:color w:val="943634"/>
          <w:spacing w:val="0"/>
          <w:position w:val="0"/>
          <w:sz w:val="24"/>
          <w:shd w:fill="auto" w:val="clear"/>
        </w:rPr>
        <w:t xml:space="preserve"> يوم على انعقاد مجلس النواب الأردني، كيف تقيّم أداء المجلس في</w:t>
      </w:r>
      <w:r>
        <w:rPr>
          <w:rFonts w:ascii="Sakkal Majalla" w:hAnsi="Sakkal Majalla" w:cs="Sakkal Majalla" w:eastAsia="Sakkal Majalla"/>
          <w:color w:val="943634"/>
          <w:spacing w:val="0"/>
          <w:position w:val="0"/>
          <w:sz w:val="24"/>
          <w:shd w:fill="auto" w:val="clear"/>
        </w:rPr>
        <w:t xml:space="preserve">:</w:t>
      </w:r>
    </w:p>
    <w:p>
      <w:pPr>
        <w:bidi w:val="true"/>
        <w:spacing w:before="0" w:after="0" w:line="240"/>
        <w:ind w:right="0" w:left="0" w:firstLine="0"/>
        <w:jc w:val="center"/>
        <w:rPr>
          <w:rFonts w:ascii="Sakkal Majalla" w:hAnsi="Sakkal Majalla" w:cs="Sakkal Majalla" w:eastAsia="Sakkal Majalla"/>
          <w:color w:val="auto"/>
          <w:spacing w:val="0"/>
          <w:position w:val="0"/>
          <w:sz w:val="28"/>
          <w:shd w:fill="auto" w:val="clear"/>
        </w:rPr>
      </w:pPr>
      <w:r>
        <w:object w:dxaOrig="7228" w:dyaOrig="4147">
          <v:rect xmlns:o="urn:schemas-microsoft-com:office:office" xmlns:v="urn:schemas-microsoft-com:vml" id="rectole0000000002" style="width:361.400000pt;height:207.350000pt" o:preferrelative="t" o:ole="">
            <o:lock v:ext="edit"/>
            <v:imagedata xmlns:r="http://schemas.openxmlformats.org/officeDocument/2006/relationships" r:id="docRId6" o:title=""/>
          </v:rect>
          <o:OLEObject xmlns:r="http://schemas.openxmlformats.org/officeDocument/2006/relationships" xmlns:o="urn:schemas-microsoft-com:office:office" Type="Embed" ProgID="StaticMetafile" DrawAspect="Content" ObjectID="0000000002" ShapeID="rectole0000000002" r:id="docRId5"/>
        </w:object>
      </w:r>
    </w:p>
    <w:p>
      <w:pPr>
        <w:bidi w:val="true"/>
        <w:spacing w:before="0" w:after="0" w:line="240"/>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قيّم </w:t>
      </w:r>
      <w:r>
        <w:rPr>
          <w:rFonts w:ascii="Sakkal Majalla" w:hAnsi="Sakkal Majalla" w:cs="Sakkal Majalla" w:eastAsia="Sakkal Majalla"/>
          <w:color w:val="auto"/>
          <w:spacing w:val="0"/>
          <w:position w:val="0"/>
          <w:sz w:val="28"/>
          <w:shd w:fill="auto" w:val="clear"/>
        </w:rPr>
        <w:t xml:space="preserve">86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المستجيبين الوضع الامني اليوم في الحي الذي يسكنونه بالجيد، فيما قيّم </w:t>
      </w:r>
      <w:r>
        <w:rPr>
          <w:rFonts w:ascii="Sakkal Majalla" w:hAnsi="Sakkal Majalla" w:cs="Sakkal Majalla" w:eastAsia="Sakkal Majalla"/>
          <w:color w:val="auto"/>
          <w:spacing w:val="0"/>
          <w:position w:val="0"/>
          <w:sz w:val="28"/>
          <w:shd w:fill="auto" w:val="clear"/>
        </w:rPr>
        <w:t xml:space="preserve">85</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المستجيبين الوضع الأمني بالمحافظة التي يسكنونها بالجيد، وقيّم </w:t>
      </w:r>
      <w:r>
        <w:rPr>
          <w:rFonts w:ascii="Sakkal Majalla" w:hAnsi="Sakkal Majalla" w:cs="Sakkal Majalla" w:eastAsia="Sakkal Majalla"/>
          <w:color w:val="auto"/>
          <w:spacing w:val="0"/>
          <w:position w:val="0"/>
          <w:sz w:val="28"/>
          <w:shd w:fill="auto" w:val="clear"/>
        </w:rPr>
        <w:t xml:space="preserve">83</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المستجيبين الوضع الأمني في الأردن بالجيد</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الشكل رقم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35</w:t>
      </w:r>
      <w:r>
        <w:rPr>
          <w:rFonts w:ascii="Sakkal Majalla" w:hAnsi="Sakkal Majalla" w:cs="Sakkal Majalla" w:eastAsia="Sakkal Majalla"/>
          <w:color w:val="auto"/>
          <w:spacing w:val="0"/>
          <w:position w:val="0"/>
          <w:sz w:val="28"/>
          <w:shd w:fill="auto" w:val="clear"/>
        </w:rPr>
        <w:t xml:space="preserve">). </w:t>
      </w:r>
    </w:p>
    <w:p>
      <w:pPr>
        <w:bidi w:val="true"/>
        <w:spacing w:before="0" w:after="0" w:line="240"/>
        <w:ind w:right="0" w:left="0" w:firstLine="0"/>
        <w:jc w:val="both"/>
        <w:rPr>
          <w:rFonts w:ascii="Sakkal Majalla" w:hAnsi="Sakkal Majalla" w:cs="Sakkal Majalla" w:eastAsia="Sakkal Majalla"/>
          <w:color w:val="auto"/>
          <w:spacing w:val="0"/>
          <w:position w:val="0"/>
          <w:sz w:val="28"/>
          <w:shd w:fill="auto" w:val="clear"/>
        </w:rPr>
      </w:pP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رقم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35</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كيف تقيم الوضع الأمني اليوم</w:t>
      </w:r>
      <w:r>
        <w:rPr>
          <w:rFonts w:ascii="Sakkal Majalla" w:hAnsi="Sakkal Majalla" w:cs="Sakkal Majalla" w:eastAsia="Sakkal Majalla"/>
          <w:color w:val="943634"/>
          <w:spacing w:val="0"/>
          <w:position w:val="0"/>
          <w:sz w:val="24"/>
          <w:shd w:fill="auto" w:val="clear"/>
        </w:rPr>
        <w:t xml:space="preserve">......</w:t>
      </w:r>
    </w:p>
    <w:p>
      <w:pPr>
        <w:bidi w:val="true"/>
        <w:spacing w:before="0" w:after="0" w:line="240"/>
        <w:ind w:right="0" w:left="0" w:firstLine="0"/>
        <w:jc w:val="center"/>
        <w:rPr>
          <w:rFonts w:ascii="Sakkal Majalla" w:hAnsi="Sakkal Majalla" w:cs="Sakkal Majalla" w:eastAsia="Sakkal Majalla"/>
          <w:color w:val="auto"/>
          <w:spacing w:val="0"/>
          <w:position w:val="0"/>
          <w:sz w:val="28"/>
          <w:shd w:fill="auto" w:val="clear"/>
        </w:rPr>
      </w:pPr>
    </w:p>
    <w:p>
      <w:pPr>
        <w:bidi w:val="true"/>
        <w:spacing w:before="0" w:after="0" w:line="240"/>
        <w:ind w:right="0" w:left="0" w:firstLine="0"/>
        <w:jc w:val="both"/>
        <w:rPr>
          <w:rFonts w:ascii="Sakkal Majalla" w:hAnsi="Sakkal Majalla" w:cs="Sakkal Majalla" w:eastAsia="Sakkal Majalla"/>
          <w:color w:val="auto"/>
          <w:spacing w:val="0"/>
          <w:position w:val="0"/>
          <w:sz w:val="28"/>
          <w:shd w:fill="auto" w:val="clear"/>
        </w:rPr>
      </w:pPr>
    </w:p>
    <w:p>
      <w:pPr>
        <w:bidi w:val="true"/>
        <w:spacing w:before="0" w:after="0" w:line="240"/>
        <w:ind w:right="0" w:left="0" w:firstLine="0"/>
        <w:jc w:val="both"/>
        <w:rPr>
          <w:rFonts w:ascii="Calibri" w:hAnsi="Calibri" w:cs="Calibri" w:eastAsia="Calibri"/>
          <w:color w:val="000000"/>
          <w:spacing w:val="0"/>
          <w:position w:val="0"/>
          <w:sz w:val="22"/>
          <w:shd w:fill="auto" w:val="clear"/>
        </w:rPr>
      </w:pP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تم سؤال المستجيبين حول درجة قلقهم من حدوث بعض الامور المتعلقة بهم او بالأردن، حيث أفاد </w:t>
      </w:r>
      <w:r>
        <w:rPr>
          <w:rFonts w:ascii="Sakkal Majalla" w:hAnsi="Sakkal Majalla" w:cs="Sakkal Majalla" w:eastAsia="Sakkal Majalla"/>
          <w:color w:val="auto"/>
          <w:spacing w:val="0"/>
          <w:position w:val="0"/>
          <w:sz w:val="28"/>
          <w:shd w:fill="auto" w:val="clear"/>
        </w:rPr>
        <w:t xml:space="preserve">59</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المستجيبين بأنهم قلقون من حدوث هجوم ارهابي على الأردن، وأفاد </w:t>
      </w:r>
      <w:r>
        <w:rPr>
          <w:rFonts w:ascii="Sakkal Majalla" w:hAnsi="Sakkal Majalla" w:cs="Sakkal Majalla" w:eastAsia="Sakkal Majalla"/>
          <w:color w:val="auto"/>
          <w:spacing w:val="0"/>
          <w:position w:val="0"/>
          <w:sz w:val="28"/>
          <w:shd w:fill="auto" w:val="clear"/>
        </w:rPr>
        <w:t xml:space="preserve">52</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بأنهم قلقون من حدوث حرب يشترك فيها الأردن، فيما أعرب </w:t>
      </w:r>
      <w:r>
        <w:rPr>
          <w:rFonts w:ascii="Sakkal Majalla" w:hAnsi="Sakkal Majalla" w:cs="Sakkal Majalla" w:eastAsia="Sakkal Majalla"/>
          <w:color w:val="auto"/>
          <w:spacing w:val="0"/>
          <w:position w:val="0"/>
          <w:sz w:val="28"/>
          <w:shd w:fill="auto" w:val="clear"/>
        </w:rPr>
        <w:t xml:space="preserve">48</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عن قلقهم من فقدان عملهم او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عمل الزوج</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او عدم العثور على عمل في المستقبل، وأعرب </w:t>
      </w:r>
      <w:r>
        <w:rPr>
          <w:rFonts w:ascii="Sakkal Majalla" w:hAnsi="Sakkal Majalla" w:cs="Sakkal Majalla" w:eastAsia="Sakkal Majalla"/>
          <w:color w:val="auto"/>
          <w:spacing w:val="0"/>
          <w:position w:val="0"/>
          <w:sz w:val="28"/>
          <w:shd w:fill="auto" w:val="clear"/>
        </w:rPr>
        <w:t xml:space="preserve">37</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عن قلقهم من التعرض لمضايقات او تهديد في الشارع</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وافاد </w:t>
      </w:r>
      <w:r>
        <w:rPr>
          <w:rFonts w:ascii="Sakkal Majalla" w:hAnsi="Sakkal Majalla" w:cs="Sakkal Majalla" w:eastAsia="Sakkal Majalla"/>
          <w:color w:val="auto"/>
          <w:spacing w:val="0"/>
          <w:position w:val="0"/>
          <w:sz w:val="28"/>
          <w:shd w:fill="auto" w:val="clear"/>
        </w:rPr>
        <w:t xml:space="preserve">37</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بأنهم قلقون من سرقة الاشياء من منزلهم، وأعرب </w:t>
      </w:r>
      <w:r>
        <w:rPr>
          <w:rFonts w:ascii="Sakkal Majalla" w:hAnsi="Sakkal Majalla" w:cs="Sakkal Majalla" w:eastAsia="Sakkal Majalla"/>
          <w:color w:val="auto"/>
          <w:spacing w:val="0"/>
          <w:position w:val="0"/>
          <w:sz w:val="28"/>
          <w:shd w:fill="auto" w:val="clear"/>
        </w:rPr>
        <w:t xml:space="preserve">36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عن قلقهم من التعرض للسرقة في الشارع</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الشكل رقم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36</w:t>
      </w:r>
      <w:r>
        <w:rPr>
          <w:rFonts w:ascii="Sakkal Majalla" w:hAnsi="Sakkal Majalla" w:cs="Sakkal Majalla" w:eastAsia="Sakkal Majalla"/>
          <w:color w:val="auto"/>
          <w:spacing w:val="0"/>
          <w:position w:val="0"/>
          <w:sz w:val="28"/>
          <w:shd w:fill="auto" w:val="clear"/>
        </w:rPr>
        <w:t xml:space="preserve">). </w:t>
      </w: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رقم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36</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الى أي درجة أنت قلق من حدوث كل من التالية</w:t>
      </w:r>
    </w:p>
    <w:p>
      <w:pPr>
        <w:bidi w:val="true"/>
        <w:spacing w:before="0" w:after="0" w:line="240"/>
        <w:ind w:right="0" w:left="0" w:firstLine="0"/>
        <w:jc w:val="center"/>
        <w:rPr>
          <w:rFonts w:ascii="Sakkal Majalla" w:hAnsi="Sakkal Majalla" w:cs="Sakkal Majalla" w:eastAsia="Sakkal Majalla"/>
          <w:color w:val="auto"/>
          <w:spacing w:val="0"/>
          <w:position w:val="0"/>
          <w:sz w:val="28"/>
          <w:shd w:fill="auto" w:val="clear"/>
        </w:rPr>
      </w:pPr>
    </w:p>
    <w:p>
      <w:pPr>
        <w:bidi w:val="true"/>
        <w:spacing w:before="0" w:after="0" w:line="276"/>
        <w:ind w:right="0" w:left="0" w:firstLine="0"/>
        <w:jc w:val="left"/>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تم سؤال المستجيبين حول الدولة التي تشكل أكبر تهديد لأمن واستقرار الأردن</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واظهرت النتائج أن </w:t>
      </w:r>
      <w:r>
        <w:rPr>
          <w:rFonts w:ascii="Sakkal Majalla" w:hAnsi="Sakkal Majalla" w:cs="Sakkal Majalla" w:eastAsia="Sakkal Majalla"/>
          <w:color w:val="auto"/>
          <w:spacing w:val="0"/>
          <w:position w:val="0"/>
          <w:sz w:val="28"/>
          <w:shd w:fill="auto" w:val="clear"/>
        </w:rPr>
        <w:t xml:space="preserve">24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المستجيبين يرون أن إسرائيل وداعش يشكلون أكبر تهديد لأمن واستقرار الأردن ، فيما أفاد </w:t>
      </w:r>
      <w:r>
        <w:rPr>
          <w:rFonts w:ascii="Sakkal Majalla" w:hAnsi="Sakkal Majalla" w:cs="Sakkal Majalla" w:eastAsia="Sakkal Majalla"/>
          <w:color w:val="auto"/>
          <w:spacing w:val="0"/>
          <w:position w:val="0"/>
          <w:sz w:val="28"/>
          <w:shd w:fill="auto" w:val="clear"/>
        </w:rPr>
        <w:t xml:space="preserve">17</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أن سورية تشكل أكبر تهديد لأمن واستقرار الأردن، ثم إيران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12</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فيما أفاد </w:t>
      </w:r>
      <w:r>
        <w:rPr>
          <w:rFonts w:ascii="Sakkal Majalla" w:hAnsi="Sakkal Majalla" w:cs="Sakkal Majalla" w:eastAsia="Sakkal Majalla"/>
          <w:color w:val="auto"/>
          <w:spacing w:val="0"/>
          <w:position w:val="0"/>
          <w:sz w:val="28"/>
          <w:shd w:fill="auto" w:val="clear"/>
        </w:rPr>
        <w:t xml:space="preserve">10</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انه لا يوجد أي دولة تهدد امن واستقرار الأردن</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الجدول رقم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7</w:t>
      </w:r>
      <w:r>
        <w:rPr>
          <w:rFonts w:ascii="Sakkal Majalla" w:hAnsi="Sakkal Majalla" w:cs="Sakkal Majalla" w:eastAsia="Sakkal Majalla"/>
          <w:color w:val="auto"/>
          <w:spacing w:val="0"/>
          <w:position w:val="0"/>
          <w:sz w:val="28"/>
          <w:shd w:fill="auto" w:val="clear"/>
        </w:rPr>
        <w:t xml:space="preserve">)</w:t>
      </w:r>
    </w:p>
    <w:p>
      <w:pPr>
        <w:spacing w:before="0" w:after="0" w:line="240"/>
        <w:ind w:right="0" w:left="0" w:firstLine="0"/>
        <w:jc w:val="left"/>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 </w:t>
      </w:r>
    </w:p>
    <w:p>
      <w:pPr>
        <w:spacing w:before="0" w:after="0" w:line="240"/>
        <w:ind w:right="0" w:left="0" w:firstLine="0"/>
        <w:jc w:val="left"/>
        <w:rPr>
          <w:rFonts w:ascii="Sakkal Majalla" w:hAnsi="Sakkal Majalla" w:cs="Sakkal Majalla" w:eastAsia="Sakkal Majalla"/>
          <w:color w:val="auto"/>
          <w:spacing w:val="0"/>
          <w:position w:val="0"/>
          <w:sz w:val="28"/>
          <w:shd w:fill="auto" w:val="clear"/>
        </w:rPr>
      </w:pP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الجدول رقم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7</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برأيك،</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من</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هي</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الدولة</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التنظيم</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الأكبر</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تهديداً</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لأمن</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واستقرار</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الأردن</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اليوم؟</w:t>
      </w:r>
    </w:p>
    <w:tbl>
      <w:tblPr>
        <w:bidiVisual w:val="true"/>
      </w:tblPr>
      <w:tblGrid>
        <w:gridCol w:w="3636"/>
        <w:gridCol w:w="2688"/>
      </w:tblGrid>
      <w:tr>
        <w:trPr>
          <w:trHeight w:val="502" w:hRule="auto"/>
          <w:jc w:val="center"/>
        </w:trPr>
        <w:tc>
          <w:tcPr>
            <w:tcW w:w="3636"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spacing w:before="0" w:after="0" w:line="240"/>
              <w:ind w:right="0" w:left="0" w:firstLine="0"/>
              <w:jc w:val="right"/>
              <w:rPr>
                <w:rFonts w:ascii="Arial" w:hAnsi="Arial" w:cs="Arial" w:eastAsia="Arial"/>
                <w:color w:val="auto"/>
                <w:spacing w:val="0"/>
                <w:position w:val="0"/>
                <w:sz w:val="22"/>
                <w:shd w:fill="auto" w:val="clear"/>
              </w:rPr>
            </w:pPr>
          </w:p>
        </w:tc>
        <w:tc>
          <w:tcPr>
            <w:tcW w:w="2688"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bidi w:val="true"/>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العينة الوطنية</w:t>
            </w:r>
          </w:p>
        </w:tc>
      </w:tr>
      <w:tr>
        <w:trPr>
          <w:trHeight w:val="300" w:hRule="auto"/>
          <w:jc w:val="center"/>
        </w:trPr>
        <w:tc>
          <w:tcPr>
            <w:tcW w:w="3636"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z w:val="22"/>
                <w:shd w:fill="auto" w:val="clear"/>
              </w:rPr>
            </w:pPr>
            <w:r>
              <w:rPr>
                <w:rFonts w:ascii="Calibri" w:hAnsi="Calibri" w:cs="Calibri" w:eastAsia="Calibri"/>
                <w:color w:val="000000"/>
                <w:spacing w:val="0"/>
                <w:position w:val="0"/>
                <w:sz w:val="22"/>
                <w:shd w:fill="auto" w:val="clear"/>
              </w:rPr>
              <w:t xml:space="preserve">اسرائيل</w:t>
            </w:r>
          </w:p>
        </w:tc>
        <w:tc>
          <w:tcPr>
            <w:tcW w:w="2688"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24</w:t>
            </w:r>
          </w:p>
        </w:tc>
      </w:tr>
      <w:tr>
        <w:trPr>
          <w:trHeight w:val="300" w:hRule="auto"/>
          <w:jc w:val="center"/>
        </w:trPr>
        <w:tc>
          <w:tcPr>
            <w:tcW w:w="3636"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z w:val="22"/>
                <w:shd w:fill="auto" w:val="clear"/>
              </w:rPr>
            </w:pPr>
            <w:r>
              <w:rPr>
                <w:rFonts w:ascii="Calibri" w:hAnsi="Calibri" w:cs="Calibri" w:eastAsia="Calibri"/>
                <w:color w:val="000000"/>
                <w:spacing w:val="0"/>
                <w:position w:val="0"/>
                <w:sz w:val="22"/>
                <w:shd w:fill="auto" w:val="clear"/>
              </w:rPr>
              <w:t xml:space="preserve">داعش</w:t>
            </w:r>
          </w:p>
        </w:tc>
        <w:tc>
          <w:tcPr>
            <w:tcW w:w="2688"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24</w:t>
            </w:r>
          </w:p>
        </w:tc>
      </w:tr>
      <w:tr>
        <w:trPr>
          <w:trHeight w:val="300" w:hRule="auto"/>
          <w:jc w:val="center"/>
        </w:trPr>
        <w:tc>
          <w:tcPr>
            <w:tcW w:w="3636"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z w:val="22"/>
                <w:shd w:fill="auto" w:val="clear"/>
              </w:rPr>
            </w:pPr>
            <w:r>
              <w:rPr>
                <w:rFonts w:ascii="Calibri" w:hAnsi="Calibri" w:cs="Calibri" w:eastAsia="Calibri"/>
                <w:color w:val="000000"/>
                <w:spacing w:val="0"/>
                <w:position w:val="0"/>
                <w:sz w:val="22"/>
                <w:shd w:fill="auto" w:val="clear"/>
              </w:rPr>
              <w:t xml:space="preserve">سورية</w:t>
            </w:r>
          </w:p>
        </w:tc>
        <w:tc>
          <w:tcPr>
            <w:tcW w:w="2688"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17</w:t>
            </w:r>
          </w:p>
        </w:tc>
      </w:tr>
      <w:tr>
        <w:trPr>
          <w:trHeight w:val="300" w:hRule="auto"/>
          <w:jc w:val="center"/>
        </w:trPr>
        <w:tc>
          <w:tcPr>
            <w:tcW w:w="3636"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z w:val="22"/>
                <w:shd w:fill="auto" w:val="clear"/>
              </w:rPr>
            </w:pPr>
            <w:r>
              <w:rPr>
                <w:rFonts w:ascii="Calibri" w:hAnsi="Calibri" w:cs="Calibri" w:eastAsia="Calibri"/>
                <w:color w:val="000000"/>
                <w:spacing w:val="0"/>
                <w:position w:val="0"/>
                <w:sz w:val="22"/>
                <w:shd w:fill="auto" w:val="clear"/>
              </w:rPr>
              <w:t xml:space="preserve">ايران</w:t>
            </w:r>
          </w:p>
        </w:tc>
        <w:tc>
          <w:tcPr>
            <w:tcW w:w="2688"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12</w:t>
            </w:r>
          </w:p>
        </w:tc>
      </w:tr>
      <w:tr>
        <w:trPr>
          <w:trHeight w:val="300" w:hRule="auto"/>
          <w:jc w:val="center"/>
        </w:trPr>
        <w:tc>
          <w:tcPr>
            <w:tcW w:w="3636"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z w:val="22"/>
                <w:shd w:fill="auto" w:val="clear"/>
              </w:rPr>
            </w:pPr>
            <w:r>
              <w:rPr>
                <w:rFonts w:ascii="Calibri" w:hAnsi="Calibri" w:cs="Calibri" w:eastAsia="Calibri"/>
                <w:color w:val="000000"/>
                <w:spacing w:val="0"/>
                <w:position w:val="0"/>
                <w:sz w:val="22"/>
                <w:shd w:fill="auto" w:val="clear"/>
              </w:rPr>
              <w:t xml:space="preserve">الولايات المتحدة الأميركية</w:t>
            </w:r>
          </w:p>
        </w:tc>
        <w:tc>
          <w:tcPr>
            <w:tcW w:w="2688"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4</w:t>
            </w:r>
          </w:p>
        </w:tc>
      </w:tr>
      <w:tr>
        <w:trPr>
          <w:trHeight w:val="300" w:hRule="auto"/>
          <w:jc w:val="center"/>
        </w:trPr>
        <w:tc>
          <w:tcPr>
            <w:tcW w:w="3636"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z w:val="22"/>
                <w:shd w:fill="auto" w:val="clear"/>
              </w:rPr>
            </w:pPr>
            <w:r>
              <w:rPr>
                <w:rFonts w:ascii="Calibri" w:hAnsi="Calibri" w:cs="Calibri" w:eastAsia="Calibri"/>
                <w:color w:val="000000"/>
                <w:spacing w:val="0"/>
                <w:position w:val="0"/>
                <w:sz w:val="22"/>
                <w:shd w:fill="auto" w:val="clear"/>
              </w:rPr>
              <w:t xml:space="preserve">دول عربية اخرى</w:t>
            </w:r>
          </w:p>
        </w:tc>
        <w:tc>
          <w:tcPr>
            <w:tcW w:w="2688"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3</w:t>
            </w:r>
          </w:p>
        </w:tc>
      </w:tr>
      <w:tr>
        <w:trPr>
          <w:trHeight w:val="300" w:hRule="auto"/>
          <w:jc w:val="center"/>
        </w:trPr>
        <w:tc>
          <w:tcPr>
            <w:tcW w:w="3636"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z w:val="22"/>
                <w:shd w:fill="auto" w:val="clear"/>
              </w:rPr>
            </w:pPr>
            <w:r>
              <w:rPr>
                <w:rFonts w:ascii="Calibri" w:hAnsi="Calibri" w:cs="Calibri" w:eastAsia="Calibri"/>
                <w:color w:val="000000"/>
                <w:spacing w:val="0"/>
                <w:position w:val="0"/>
                <w:sz w:val="22"/>
                <w:shd w:fill="auto" w:val="clear"/>
              </w:rPr>
              <w:t xml:space="preserve">دول غير عربية</w:t>
            </w:r>
          </w:p>
        </w:tc>
        <w:tc>
          <w:tcPr>
            <w:tcW w:w="2688"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1</w:t>
            </w:r>
          </w:p>
        </w:tc>
      </w:tr>
      <w:tr>
        <w:trPr>
          <w:trHeight w:val="300" w:hRule="auto"/>
          <w:jc w:val="center"/>
        </w:trPr>
        <w:tc>
          <w:tcPr>
            <w:tcW w:w="3636"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z w:val="22"/>
                <w:shd w:fill="auto" w:val="clear"/>
              </w:rPr>
            </w:pPr>
            <w:r>
              <w:rPr>
                <w:rFonts w:ascii="Calibri" w:hAnsi="Calibri" w:cs="Calibri" w:eastAsia="Calibri"/>
                <w:color w:val="000000"/>
                <w:spacing w:val="0"/>
                <w:position w:val="0"/>
                <w:sz w:val="22"/>
                <w:shd w:fill="auto" w:val="clear"/>
              </w:rPr>
              <w:t xml:space="preserve">لا يوجد</w:t>
            </w:r>
          </w:p>
        </w:tc>
        <w:tc>
          <w:tcPr>
            <w:tcW w:w="2688"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10</w:t>
            </w:r>
          </w:p>
        </w:tc>
      </w:tr>
      <w:tr>
        <w:trPr>
          <w:trHeight w:val="300" w:hRule="auto"/>
          <w:jc w:val="center"/>
        </w:trPr>
        <w:tc>
          <w:tcPr>
            <w:tcW w:w="3636"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z w:val="22"/>
                <w:shd w:fill="auto" w:val="clear"/>
              </w:rPr>
            </w:pPr>
            <w:r>
              <w:rPr>
                <w:rFonts w:ascii="Calibri" w:hAnsi="Calibri" w:cs="Calibri" w:eastAsia="Calibri"/>
                <w:color w:val="000000"/>
                <w:spacing w:val="0"/>
                <w:position w:val="0"/>
                <w:sz w:val="22"/>
                <w:shd w:fill="auto" w:val="clear"/>
              </w:rPr>
              <w:t xml:space="preserve">لا أعرف</w:t>
            </w:r>
          </w:p>
        </w:tc>
        <w:tc>
          <w:tcPr>
            <w:tcW w:w="2688"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5</w:t>
            </w:r>
          </w:p>
        </w:tc>
      </w:tr>
      <w:tr>
        <w:trPr>
          <w:trHeight w:val="300" w:hRule="auto"/>
          <w:jc w:val="center"/>
        </w:trPr>
        <w:tc>
          <w:tcPr>
            <w:tcW w:w="3636"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top"/>
          </w:tcPr>
          <w:p>
            <w:pPr>
              <w:bidi w:val="true"/>
              <w:spacing w:before="0" w:after="0" w:line="240"/>
              <w:ind w:right="0" w:left="0" w:firstLine="0"/>
              <w:jc w:val="left"/>
              <w:rPr>
                <w:spacing w:val="0"/>
                <w:position w:val="0"/>
                <w:sz w:val="22"/>
                <w:shd w:fill="auto" w:val="clear"/>
              </w:rPr>
            </w:pPr>
            <w:r>
              <w:rPr>
                <w:rFonts w:ascii="Calibri" w:hAnsi="Calibri" w:cs="Calibri" w:eastAsia="Calibri"/>
                <w:color w:val="000000"/>
                <w:spacing w:val="0"/>
                <w:position w:val="0"/>
                <w:sz w:val="22"/>
                <w:shd w:fill="auto" w:val="clear"/>
              </w:rPr>
              <w:t xml:space="preserve">المجموع</w:t>
            </w:r>
          </w:p>
        </w:tc>
        <w:tc>
          <w:tcPr>
            <w:tcW w:w="2688" w:type="dxa"/>
            <w:tcBorders>
              <w:top w:val="single" w:color="78c0d4" w:sz="8"/>
              <w:left w:val="single" w:color="78c0d4" w:sz="8"/>
              <w:bottom w:val="single" w:color="78c0d4" w:sz="8"/>
              <w:right w:val="single" w:color="78c0d4" w:sz="8"/>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100</w:t>
            </w:r>
          </w:p>
        </w:tc>
      </w:tr>
    </w:tbl>
    <w:p>
      <w:pPr>
        <w:numPr>
          <w:ilvl w:val="0"/>
          <w:numId w:val="509"/>
        </w:numPr>
        <w:bidi w:val="true"/>
        <w:spacing w:before="0" w:after="0" w:line="240"/>
        <w:ind w:right="0" w:left="720" w:hanging="360"/>
        <w:jc w:val="left"/>
        <w:rPr>
          <w:rFonts w:ascii="Sakkal Majalla" w:hAnsi="Sakkal Majalla" w:cs="Sakkal Majalla" w:eastAsia="Sakkal Majalla"/>
          <w:b/>
          <w:color w:val="800000"/>
          <w:spacing w:val="0"/>
          <w:position w:val="0"/>
          <w:sz w:val="32"/>
          <w:shd w:fill="auto" w:val="clear"/>
        </w:rPr>
      </w:pPr>
      <w:r>
        <w:rPr>
          <w:rFonts w:ascii="Sakkal Majalla" w:hAnsi="Sakkal Majalla" w:cs="Sakkal Majalla" w:eastAsia="Sakkal Majalla"/>
          <w:b/>
          <w:color w:val="800000"/>
          <w:spacing w:val="0"/>
          <w:position w:val="0"/>
          <w:sz w:val="32"/>
          <w:shd w:fill="auto" w:val="clear"/>
        </w:rPr>
        <w:t xml:space="preserve">العلاقات الاقتصادية والامنية</w:t>
      </w:r>
    </w:p>
    <w:p>
      <w:pPr>
        <w:bidi w:val="true"/>
        <w:spacing w:before="0" w:after="0" w:line="240"/>
        <w:ind w:right="0" w:left="0" w:firstLine="0"/>
        <w:jc w:val="left"/>
        <w:rPr>
          <w:rFonts w:ascii="Sakkal Majalla" w:hAnsi="Sakkal Majalla" w:cs="Sakkal Majalla" w:eastAsia="Sakkal Majalla"/>
          <w:b/>
          <w:color w:val="800000"/>
          <w:spacing w:val="0"/>
          <w:position w:val="0"/>
          <w:sz w:val="32"/>
          <w:shd w:fill="auto" w:val="clear"/>
        </w:rPr>
      </w:pPr>
      <w:r>
        <w:rPr>
          <w:rFonts w:ascii="Sakkal Majalla" w:hAnsi="Sakkal Majalla" w:cs="Sakkal Majalla" w:eastAsia="Sakkal Majalla"/>
          <w:b/>
          <w:color w:val="800000"/>
          <w:spacing w:val="0"/>
          <w:position w:val="0"/>
          <w:sz w:val="32"/>
          <w:shd w:fill="auto" w:val="clear"/>
        </w:rPr>
        <w:t xml:space="preserve">في هذا القسم، تم السؤال عن تقوية العلاقات الاقتصادية والامنية مع بعض الدول التي لها علاقات مع الأردن</w:t>
      </w:r>
      <w:r>
        <w:rPr>
          <w:rFonts w:ascii="Sakkal Majalla" w:hAnsi="Sakkal Majalla" w:cs="Sakkal Majalla" w:eastAsia="Sakkal Majalla"/>
          <w:b/>
          <w:color w:val="800000"/>
          <w:spacing w:val="0"/>
          <w:position w:val="0"/>
          <w:sz w:val="32"/>
          <w:shd w:fill="auto" w:val="clear"/>
        </w:rPr>
        <w:t xml:space="preserve">. </w:t>
      </w:r>
    </w:p>
    <w:p>
      <w:pPr>
        <w:bidi w:val="true"/>
        <w:spacing w:before="0" w:after="0" w:line="276"/>
        <w:ind w:right="0" w:left="0" w:firstLine="0"/>
        <w:jc w:val="left"/>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أفاد </w:t>
      </w:r>
      <w:r>
        <w:rPr>
          <w:rFonts w:ascii="Sakkal Majalla" w:hAnsi="Sakkal Majalla" w:cs="Sakkal Majalla" w:eastAsia="Sakkal Majalla"/>
          <w:color w:val="auto"/>
          <w:spacing w:val="0"/>
          <w:position w:val="0"/>
          <w:sz w:val="28"/>
          <w:shd w:fill="auto" w:val="clear"/>
        </w:rPr>
        <w:t xml:space="preserve">82</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المستجيبين بأنهم يفضلون ان تكون العلاقات الاقتصادية بين الأردن والسعودية اقوى مما كانت عليه خلال الخمس سنوات الماضية، فيما أفاد </w:t>
      </w:r>
      <w:r>
        <w:rPr>
          <w:rFonts w:ascii="Sakkal Majalla" w:hAnsi="Sakkal Majalla" w:cs="Sakkal Majalla" w:eastAsia="Sakkal Majalla"/>
          <w:color w:val="auto"/>
          <w:spacing w:val="0"/>
          <w:position w:val="0"/>
          <w:sz w:val="28"/>
          <w:shd w:fill="auto" w:val="clear"/>
        </w:rPr>
        <w:t xml:space="preserve">74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بأنهم يرغبون ان تكون العلاقات الاردنية التركية اقوى مما كانت عليه خلال الخمس سنوات الماضية، ويرغب في تقوية العلاقات مع الولايات المتحدة الأميركية </w:t>
      </w:r>
      <w:r>
        <w:rPr>
          <w:rFonts w:ascii="Sakkal Majalla" w:hAnsi="Sakkal Majalla" w:cs="Sakkal Majalla" w:eastAsia="Sakkal Majalla"/>
          <w:color w:val="auto"/>
          <w:spacing w:val="0"/>
          <w:position w:val="0"/>
          <w:sz w:val="28"/>
          <w:shd w:fill="auto" w:val="clear"/>
        </w:rPr>
        <w:t xml:space="preserve">67</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المستجيبين، ومع الصين والاتحاد الاوروبي </w:t>
      </w:r>
      <w:r>
        <w:rPr>
          <w:rFonts w:ascii="Sakkal Majalla" w:hAnsi="Sakkal Majalla" w:cs="Sakkal Majalla" w:eastAsia="Sakkal Majalla"/>
          <w:color w:val="auto"/>
          <w:spacing w:val="0"/>
          <w:position w:val="0"/>
          <w:sz w:val="28"/>
          <w:shd w:fill="auto" w:val="clear"/>
        </w:rPr>
        <w:t xml:space="preserve">64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المستجيبين، ومع العراق </w:t>
      </w:r>
      <w:r>
        <w:rPr>
          <w:rFonts w:ascii="Sakkal Majalla" w:hAnsi="Sakkal Majalla" w:cs="Sakkal Majalla" w:eastAsia="Sakkal Majalla"/>
          <w:color w:val="auto"/>
          <w:spacing w:val="0"/>
          <w:position w:val="0"/>
          <w:sz w:val="28"/>
          <w:shd w:fill="auto" w:val="clear"/>
        </w:rPr>
        <w:t xml:space="preserve">61</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المستجيبين، فيما يرغب من تقليل</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الحد من العلاقات الاقتصادية  مع كل من روسيا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38</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وايران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59</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واسرائيل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63</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لتصبح اقل مما كانت عليه خلال الخمس سنوات الماضية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الشكل رقم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37</w:t>
      </w:r>
      <w:r>
        <w:rPr>
          <w:rFonts w:ascii="Sakkal Majalla" w:hAnsi="Sakkal Majalla" w:cs="Sakkal Majalla" w:eastAsia="Sakkal Majalla"/>
          <w:color w:val="auto"/>
          <w:spacing w:val="0"/>
          <w:position w:val="0"/>
          <w:sz w:val="28"/>
          <w:shd w:fill="auto" w:val="clear"/>
        </w:rPr>
        <w:t xml:space="preserve">)</w:t>
      </w: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رقم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37</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هل تفضل أن تكون العلاقات الاقتصادية بين الأردن و</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في المستقبل</w:t>
      </w:r>
    </w:p>
    <w:p>
      <w:pPr>
        <w:bidi w:val="true"/>
        <w:spacing w:before="0" w:after="0" w:line="240"/>
        <w:ind w:right="0" w:left="0" w:firstLine="0"/>
        <w:jc w:val="left"/>
        <w:rPr>
          <w:rFonts w:ascii="Sakkal Majalla" w:hAnsi="Sakkal Majalla" w:cs="Sakkal Majalla" w:eastAsia="Sakkal Majalla"/>
          <w:b/>
          <w:color w:val="auto"/>
          <w:spacing w:val="0"/>
          <w:position w:val="0"/>
          <w:sz w:val="24"/>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وعند السؤال عن مستوى العلاقات الأمنية التي يرغب المستجيبون في رؤيتها بين الأردن والسعودية، أفاد </w:t>
      </w:r>
      <w:r>
        <w:rPr>
          <w:rFonts w:ascii="Sakkal Majalla" w:hAnsi="Sakkal Majalla" w:cs="Sakkal Majalla" w:eastAsia="Sakkal Majalla"/>
          <w:color w:val="auto"/>
          <w:spacing w:val="0"/>
          <w:position w:val="0"/>
          <w:sz w:val="28"/>
          <w:shd w:fill="auto" w:val="clear"/>
        </w:rPr>
        <w:t xml:space="preserve">80</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بأنهم يفضلون ان تكون هذه العلاقات اقوى مما كانت عليه في السنوات الماضية، فيما يفضل </w:t>
      </w:r>
      <w:r>
        <w:rPr>
          <w:rFonts w:ascii="Sakkal Majalla" w:hAnsi="Sakkal Majalla" w:cs="Sakkal Majalla" w:eastAsia="Sakkal Majalla"/>
          <w:color w:val="auto"/>
          <w:spacing w:val="0"/>
          <w:position w:val="0"/>
          <w:sz w:val="28"/>
          <w:shd w:fill="auto" w:val="clear"/>
        </w:rPr>
        <w:t xml:space="preserve">70</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ان تكون العلاقات الأمنية بين الأردن وتركيا اقوى مما كانت عليه في السنوات الماضية، ويفضل </w:t>
      </w:r>
      <w:r>
        <w:rPr>
          <w:rFonts w:ascii="Sakkal Majalla" w:hAnsi="Sakkal Majalla" w:cs="Sakkal Majalla" w:eastAsia="Sakkal Majalla"/>
          <w:color w:val="auto"/>
          <w:spacing w:val="0"/>
          <w:position w:val="0"/>
          <w:sz w:val="28"/>
          <w:shd w:fill="auto" w:val="clear"/>
        </w:rPr>
        <w:t xml:space="preserve">67</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ان تكون العلاقات الأمنية بين الأردن والولايات المتحدة اقوى مما كانت عليه في السنوات الماضية</w:t>
      </w:r>
      <w:r>
        <w:rPr>
          <w:rFonts w:ascii="Sakkal Majalla" w:hAnsi="Sakkal Majalla" w:cs="Sakkal Majalla" w:eastAsia="Sakkal Majalla"/>
          <w:color w:val="auto"/>
          <w:spacing w:val="0"/>
          <w:position w:val="0"/>
          <w:sz w:val="28"/>
          <w:shd w:fill="auto" w:val="clear"/>
        </w:rPr>
        <w:t xml:space="preserve">.</w:t>
      </w: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ويرى </w:t>
      </w:r>
      <w:r>
        <w:rPr>
          <w:rFonts w:ascii="Sakkal Majalla" w:hAnsi="Sakkal Majalla" w:cs="Sakkal Majalla" w:eastAsia="Sakkal Majalla"/>
          <w:color w:val="auto"/>
          <w:spacing w:val="0"/>
          <w:position w:val="0"/>
          <w:sz w:val="28"/>
          <w:shd w:fill="auto" w:val="clear"/>
        </w:rPr>
        <w:t xml:space="preserve">57</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المستجيبين ان العلاقات الأمنية بين الأردن وإسرائيل يجب ان تكون اقل مما كانت عليه خلال السنوات الماضية، فيما يرى </w:t>
      </w:r>
      <w:r>
        <w:rPr>
          <w:rFonts w:ascii="Sakkal Majalla" w:hAnsi="Sakkal Majalla" w:cs="Sakkal Majalla" w:eastAsia="Sakkal Majalla"/>
          <w:color w:val="auto"/>
          <w:spacing w:val="0"/>
          <w:position w:val="0"/>
          <w:sz w:val="28"/>
          <w:shd w:fill="auto" w:val="clear"/>
        </w:rPr>
        <w:t xml:space="preserve">56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ان العلاقات الأمنية بين الأردن وإيران يجب ان تكون اقل مما كانت عليه في السنوات الماضية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الشكل رقم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38</w:t>
      </w:r>
      <w:r>
        <w:rPr>
          <w:rFonts w:ascii="Sakkal Majalla" w:hAnsi="Sakkal Majalla" w:cs="Sakkal Majalla" w:eastAsia="Sakkal Majalla"/>
          <w:color w:val="auto"/>
          <w:spacing w:val="0"/>
          <w:position w:val="0"/>
          <w:sz w:val="28"/>
          <w:shd w:fill="auto" w:val="clear"/>
        </w:rPr>
        <w:t xml:space="preserve">).</w:t>
      </w: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رقم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38</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هل تفضل أن تكون العلاقات الامنية بين الأردن و</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في المستقبل</w:t>
      </w:r>
    </w:p>
    <w:p>
      <w:pPr>
        <w:bidi w:val="true"/>
        <w:spacing w:before="0" w:after="0" w:line="240"/>
        <w:ind w:right="0" w:left="0" w:firstLine="0"/>
        <w:jc w:val="left"/>
        <w:rPr>
          <w:rFonts w:ascii="Calibri" w:hAnsi="Calibri" w:cs="Calibri" w:eastAsia="Calibri"/>
          <w:color w:val="000000"/>
          <w:spacing w:val="0"/>
          <w:position w:val="0"/>
          <w:sz w:val="22"/>
          <w:shd w:fill="auto" w:val="clear"/>
        </w:rPr>
      </w:pPr>
    </w:p>
    <w:p>
      <w:pPr>
        <w:bidi w:val="true"/>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Sakkal Majalla" w:hAnsi="Sakkal Majalla" w:cs="Sakkal Majalla" w:eastAsia="Sakkal Majalla"/>
          <w:b/>
          <w:color w:val="800000"/>
          <w:spacing w:val="0"/>
          <w:position w:val="0"/>
          <w:sz w:val="12"/>
          <w:shd w:fill="auto" w:val="clear"/>
        </w:rPr>
      </w:pP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يعتقد </w:t>
      </w:r>
      <w:r>
        <w:rPr>
          <w:rFonts w:ascii="Sakkal Majalla" w:hAnsi="Sakkal Majalla" w:cs="Sakkal Majalla" w:eastAsia="Sakkal Majalla"/>
          <w:color w:val="auto"/>
          <w:spacing w:val="0"/>
          <w:position w:val="0"/>
          <w:sz w:val="28"/>
          <w:shd w:fill="auto" w:val="clear"/>
        </w:rPr>
        <w:t xml:space="preserve">89</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المستجيبين ان زيادة التعاون الاقتصادي مع العراق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مد أنبوب النفط، وفتح المعابر الحدودية</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سوف يؤدي الى تحسين الوضع الاقتصادي في الأردن، فيما يعتقد </w:t>
      </w:r>
      <w:r>
        <w:rPr>
          <w:rFonts w:ascii="Sakkal Majalla" w:hAnsi="Sakkal Majalla" w:cs="Sakkal Majalla" w:eastAsia="Sakkal Majalla"/>
          <w:color w:val="auto"/>
          <w:spacing w:val="0"/>
          <w:position w:val="0"/>
          <w:sz w:val="28"/>
          <w:shd w:fill="auto" w:val="clear"/>
        </w:rPr>
        <w:t xml:space="preserve">68</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ان استئناف العلاقات الاقتصادية مع سورية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فتح الحدود</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سوف يؤدي الى تحسن الوضع الاقتصادي في الأردن</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الشكل رقم</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39</w:t>
      </w:r>
      <w:r>
        <w:rPr>
          <w:rFonts w:ascii="Sakkal Majalla" w:hAnsi="Sakkal Majalla" w:cs="Sakkal Majalla" w:eastAsia="Sakkal Majalla"/>
          <w:color w:val="auto"/>
          <w:spacing w:val="0"/>
          <w:position w:val="0"/>
          <w:sz w:val="28"/>
          <w:shd w:fill="auto" w:val="clear"/>
        </w:rPr>
        <w:t xml:space="preserve">)</w:t>
      </w:r>
    </w:p>
    <w:p>
      <w:pPr>
        <w:bidi w:val="true"/>
        <w:spacing w:before="0" w:after="0" w:line="276"/>
        <w:ind w:right="0" w:left="0" w:firstLine="0"/>
        <w:jc w:val="both"/>
        <w:rPr>
          <w:rFonts w:ascii="Sakkal Majalla" w:hAnsi="Sakkal Majalla" w:cs="Sakkal Majalla" w:eastAsia="Sakkal Majalla"/>
          <w:color w:val="auto"/>
          <w:spacing w:val="0"/>
          <w:position w:val="0"/>
          <w:sz w:val="10"/>
          <w:shd w:fill="auto" w:val="clear"/>
        </w:rPr>
      </w:pP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رقم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39</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هل تعتقد أن</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سوف تؤدي الى تحسن الوضع الاقتصادي في الأردن</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العينة الوطنية</w:t>
      </w:r>
    </w:p>
    <w:p>
      <w:pPr>
        <w:spacing w:before="0" w:after="0" w:line="240"/>
        <w:ind w:right="0" w:left="0" w:firstLine="0"/>
        <w:jc w:val="center"/>
        <w:rPr>
          <w:rFonts w:ascii="Sakkal Majalla" w:hAnsi="Sakkal Majalla" w:cs="Sakkal Majalla" w:eastAsia="Sakkal Majalla"/>
          <w:b/>
          <w:color w:val="800000"/>
          <w:spacing w:val="0"/>
          <w:position w:val="0"/>
          <w:sz w:val="32"/>
          <w:shd w:fill="auto" w:val="clear"/>
        </w:rPr>
      </w:pPr>
    </w:p>
    <w:p>
      <w:pPr>
        <w:numPr>
          <w:ilvl w:val="0"/>
          <w:numId w:val="522"/>
        </w:numPr>
        <w:bidi w:val="true"/>
        <w:spacing w:before="0" w:after="0" w:line="240"/>
        <w:ind w:right="0" w:left="720" w:hanging="360"/>
        <w:jc w:val="left"/>
        <w:rPr>
          <w:rFonts w:ascii="Sakkal Majalla" w:hAnsi="Sakkal Majalla" w:cs="Sakkal Majalla" w:eastAsia="Sakkal Majalla"/>
          <w:b/>
          <w:color w:val="800000"/>
          <w:spacing w:val="0"/>
          <w:position w:val="0"/>
          <w:sz w:val="32"/>
          <w:shd w:fill="auto" w:val="clear"/>
        </w:rPr>
      </w:pPr>
      <w:r>
        <w:rPr>
          <w:rFonts w:ascii="Sakkal Majalla" w:hAnsi="Sakkal Majalla" w:cs="Sakkal Majalla" w:eastAsia="Sakkal Majalla"/>
          <w:b/>
          <w:color w:val="800000"/>
          <w:spacing w:val="0"/>
          <w:position w:val="0"/>
          <w:sz w:val="32"/>
          <w:shd w:fill="auto" w:val="clear"/>
        </w:rPr>
        <w:t xml:space="preserve">القمة العربية</w:t>
      </w:r>
    </w:p>
    <w:p>
      <w:pPr>
        <w:spacing w:before="0" w:after="0" w:line="240"/>
        <w:ind w:right="0" w:left="0" w:firstLine="0"/>
        <w:jc w:val="left"/>
        <w:rPr>
          <w:rFonts w:ascii="Sakkal Majalla" w:hAnsi="Sakkal Majalla" w:cs="Sakkal Majalla" w:eastAsia="Sakkal Majalla"/>
          <w:b/>
          <w:color w:val="800000"/>
          <w:spacing w:val="0"/>
          <w:position w:val="0"/>
          <w:sz w:val="32"/>
          <w:shd w:fill="auto" w:val="clear"/>
        </w:rPr>
      </w:pPr>
    </w:p>
    <w:p>
      <w:pPr>
        <w:bidi w:val="true"/>
        <w:spacing w:before="0" w:after="0" w:line="240"/>
        <w:ind w:right="0" w:left="0" w:firstLine="0"/>
        <w:jc w:val="left"/>
        <w:rPr>
          <w:rFonts w:ascii="Sakkal Majalla" w:hAnsi="Sakkal Majalla" w:cs="Sakkal Majalla" w:eastAsia="Sakkal Majalla"/>
          <w:b/>
          <w:color w:val="800000"/>
          <w:spacing w:val="0"/>
          <w:position w:val="0"/>
          <w:sz w:val="28"/>
          <w:shd w:fill="auto" w:val="clear"/>
        </w:rPr>
      </w:pPr>
      <w:r>
        <w:rPr>
          <w:rFonts w:ascii="Sakkal Majalla" w:hAnsi="Sakkal Majalla" w:cs="Sakkal Majalla" w:eastAsia="Sakkal Majalla"/>
          <w:b/>
          <w:color w:val="800000"/>
          <w:spacing w:val="0"/>
          <w:position w:val="0"/>
          <w:sz w:val="28"/>
          <w:shd w:fill="auto" w:val="clear"/>
        </w:rPr>
        <w:t xml:space="preserve">تم في هذا القسم سؤال المستجيبين عن القمة العربية التي سوف تعقد في عمان، ودورها في حل الخلافات العربية، ومشاركة سورية في هذه القمة</w:t>
      </w:r>
      <w:r>
        <w:rPr>
          <w:rFonts w:ascii="Sakkal Majalla" w:hAnsi="Sakkal Majalla" w:cs="Sakkal Majalla" w:eastAsia="Sakkal Majalla"/>
          <w:b/>
          <w:color w:val="800000"/>
          <w:spacing w:val="0"/>
          <w:position w:val="0"/>
          <w:sz w:val="28"/>
          <w:shd w:fill="auto" w:val="clear"/>
        </w:rPr>
        <w:t xml:space="preserve">.</w:t>
      </w: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يعتقد </w:t>
      </w:r>
      <w:r>
        <w:rPr>
          <w:rFonts w:ascii="Sakkal Majalla" w:hAnsi="Sakkal Majalla" w:cs="Sakkal Majalla" w:eastAsia="Sakkal Majalla"/>
          <w:color w:val="auto"/>
          <w:spacing w:val="0"/>
          <w:position w:val="0"/>
          <w:sz w:val="28"/>
          <w:shd w:fill="auto" w:val="clear"/>
        </w:rPr>
        <w:t xml:space="preserve">36</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 و </w:t>
      </w:r>
      <w:r>
        <w:rPr>
          <w:rFonts w:ascii="Sakkal Majalla" w:hAnsi="Sakkal Majalla" w:cs="Sakkal Majalla" w:eastAsia="Sakkal Majalla"/>
          <w:color w:val="auto"/>
          <w:spacing w:val="0"/>
          <w:position w:val="0"/>
          <w:sz w:val="28"/>
          <w:shd w:fill="auto" w:val="clear"/>
        </w:rPr>
        <w:t xml:space="preserve">42</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بأن القمة التي سوف تعقد في عمان سوف تساعد في حل الخلافات العربية، فيما يعتقد نصف مستجيبي العينة الوطنية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50</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ونصف مستجيبي عينة قادة الرأي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49</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بأن القمة العربية لن يكون لها أي أثر على الخلافات العربية او حلها</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الشكل رقم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40</w:t>
      </w:r>
      <w:r>
        <w:rPr>
          <w:rFonts w:ascii="Sakkal Majalla" w:hAnsi="Sakkal Majalla" w:cs="Sakkal Majalla" w:eastAsia="Sakkal Majalla"/>
          <w:color w:val="auto"/>
          <w:spacing w:val="0"/>
          <w:position w:val="0"/>
          <w:sz w:val="28"/>
          <w:shd w:fill="auto" w:val="clear"/>
        </w:rPr>
        <w:t xml:space="preserve">). </w:t>
      </w: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رقم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40</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سوف تعقد القمة العربية في عمان بعد شهرين تقريباً، هل تعتقد بان القمة سوف تساعد في حل الخلافات العربية، ام انها سوف تعمق هذه الخلافات؟</w:t>
      </w:r>
    </w:p>
    <w:p>
      <w:pPr>
        <w:spacing w:before="0" w:after="0" w:line="240"/>
        <w:ind w:right="0" w:left="0" w:firstLine="0"/>
        <w:jc w:val="center"/>
        <w:rPr>
          <w:rFonts w:ascii="Sakkal Majalla" w:hAnsi="Sakkal Majalla" w:cs="Sakkal Majalla" w:eastAsia="Sakkal Majalla"/>
          <w:b/>
          <w:color w:val="800000"/>
          <w:spacing w:val="0"/>
          <w:position w:val="0"/>
          <w:sz w:val="32"/>
          <w:shd w:fill="auto" w:val="clear"/>
        </w:rPr>
      </w:pPr>
    </w:p>
    <w:p>
      <w:pPr>
        <w:spacing w:before="0" w:after="0" w:line="240"/>
        <w:ind w:right="0" w:left="0" w:firstLine="0"/>
        <w:jc w:val="left"/>
        <w:rPr>
          <w:rFonts w:ascii="Sakkal Majalla" w:hAnsi="Sakkal Majalla" w:cs="Sakkal Majalla" w:eastAsia="Sakkal Majalla"/>
          <w:b/>
          <w:color w:val="800000"/>
          <w:spacing w:val="0"/>
          <w:position w:val="0"/>
          <w:sz w:val="32"/>
          <w:shd w:fill="auto" w:val="clear"/>
        </w:rPr>
      </w:pPr>
    </w:p>
    <w:p>
      <w:pPr>
        <w:bidi w:val="true"/>
        <w:spacing w:before="0" w:after="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يؤيد ربع مستجيبي العينة الوطنية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24</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وثلث مستجيبي عينة قادة الرأي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34</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مشاركة سورية في القمة العربية التي سوف تعقد في عمان من خلال وفد برئاسة الرئيس السوري، فيما يؤيد </w:t>
      </w:r>
      <w:r>
        <w:rPr>
          <w:rFonts w:ascii="Sakkal Majalla" w:hAnsi="Sakkal Majalla" w:cs="Sakkal Majalla" w:eastAsia="Sakkal Majalla"/>
          <w:color w:val="auto"/>
          <w:spacing w:val="0"/>
          <w:position w:val="0"/>
          <w:sz w:val="28"/>
          <w:shd w:fill="auto" w:val="clear"/>
        </w:rPr>
        <w:t xml:space="preserve">42</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w:t>
      </w:r>
      <w:r>
        <w:rPr>
          <w:rFonts w:ascii="Sakkal Majalla" w:hAnsi="Sakkal Majalla" w:cs="Sakkal Majalla" w:eastAsia="Sakkal Majalla"/>
          <w:color w:val="auto"/>
          <w:spacing w:val="0"/>
          <w:position w:val="0"/>
          <w:sz w:val="28"/>
          <w:shd w:fill="auto" w:val="clear"/>
        </w:rPr>
        <w:t xml:space="preserve">37</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مشاركة سورية في القمة العربية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خلال وفد برئاسة شخصية سورية رفيعة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ولا يؤيد </w:t>
      </w:r>
      <w:r>
        <w:rPr>
          <w:rFonts w:ascii="Sakkal Majalla" w:hAnsi="Sakkal Majalla" w:cs="Sakkal Majalla" w:eastAsia="Sakkal Majalla"/>
          <w:color w:val="auto"/>
          <w:spacing w:val="0"/>
          <w:position w:val="0"/>
          <w:sz w:val="28"/>
          <w:shd w:fill="auto" w:val="clear"/>
        </w:rPr>
        <w:t xml:space="preserve">28</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العينة الوطنية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w:t>
      </w:r>
      <w:r>
        <w:rPr>
          <w:rFonts w:ascii="Sakkal Majalla" w:hAnsi="Sakkal Majalla" w:cs="Sakkal Majalla" w:eastAsia="Sakkal Majalla"/>
          <w:color w:val="auto"/>
          <w:spacing w:val="0"/>
          <w:position w:val="0"/>
          <w:sz w:val="28"/>
          <w:shd w:fill="auto" w:val="clear"/>
        </w:rPr>
        <w:t xml:space="preserve">24</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مستجيبي عينة قادة الرأي مشاركة سورية في القمة العربية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الشكل رقم</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41</w:t>
      </w:r>
      <w:r>
        <w:rPr>
          <w:rFonts w:ascii="Sakkal Majalla" w:hAnsi="Sakkal Majalla" w:cs="Sakkal Majalla" w:eastAsia="Sakkal Majalla"/>
          <w:color w:val="auto"/>
          <w:spacing w:val="0"/>
          <w:position w:val="0"/>
          <w:sz w:val="28"/>
          <w:shd w:fill="auto" w:val="clear"/>
        </w:rPr>
        <w:t xml:space="preserve">).</w:t>
      </w:r>
    </w:p>
    <w:p>
      <w:pPr>
        <w:spacing w:before="0" w:after="0" w:line="240"/>
        <w:ind w:right="0" w:left="0" w:firstLine="0"/>
        <w:jc w:val="left"/>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 </w:t>
      </w:r>
    </w:p>
    <w:p>
      <w:pPr>
        <w:spacing w:before="0" w:after="0" w:line="240"/>
        <w:ind w:right="0" w:left="0" w:firstLine="0"/>
        <w:jc w:val="left"/>
        <w:rPr>
          <w:rFonts w:ascii="Sakkal Majalla" w:hAnsi="Sakkal Majalla" w:cs="Sakkal Majalla" w:eastAsia="Sakkal Majalla"/>
          <w:color w:val="auto"/>
          <w:spacing w:val="0"/>
          <w:position w:val="0"/>
          <w:sz w:val="28"/>
          <w:shd w:fill="auto" w:val="clear"/>
        </w:rPr>
      </w:pPr>
    </w:p>
    <w:p>
      <w:pPr>
        <w:bidi w:val="true"/>
        <w:spacing w:before="0" w:after="0" w:line="240"/>
        <w:ind w:right="0" w:left="0" w:firstLine="0"/>
        <w:jc w:val="center"/>
        <w:rPr>
          <w:rFonts w:ascii="Sakkal Majalla" w:hAnsi="Sakkal Majalla" w:cs="Sakkal Majalla" w:eastAsia="Sakkal Majalla"/>
          <w:color w:val="943634"/>
          <w:spacing w:val="0"/>
          <w:position w:val="0"/>
          <w:sz w:val="24"/>
          <w:shd w:fill="auto" w:val="clear"/>
        </w:rPr>
      </w:pPr>
      <w:r>
        <w:rPr>
          <w:rFonts w:ascii="Sakkal Majalla" w:hAnsi="Sakkal Majalla" w:cs="Sakkal Majalla" w:eastAsia="Sakkal Majalla"/>
          <w:color w:val="943634"/>
          <w:spacing w:val="0"/>
          <w:position w:val="0"/>
          <w:sz w:val="24"/>
          <w:shd w:fill="auto" w:val="clear"/>
        </w:rPr>
        <w:t xml:space="preserve">الشكل رقم</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41</w:t>
      </w:r>
      <w:r>
        <w:rPr>
          <w:rFonts w:ascii="Sakkal Majalla" w:hAnsi="Sakkal Majalla" w:cs="Sakkal Majalla" w:eastAsia="Sakkal Majalla"/>
          <w:color w:val="943634"/>
          <w:spacing w:val="0"/>
          <w:position w:val="0"/>
          <w:sz w:val="24"/>
          <w:shd w:fill="auto" w:val="clear"/>
        </w:rPr>
        <w:t xml:space="preserve">):</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هل تؤيد مشاركة سورية</w:t>
      </w:r>
      <w:r>
        <w:rPr>
          <w:rFonts w:ascii="Sakkal Majalla" w:hAnsi="Sakkal Majalla" w:cs="Sakkal Majalla" w:eastAsia="Sakkal Majalla"/>
          <w:color w:val="943634"/>
          <w:spacing w:val="0"/>
          <w:position w:val="0"/>
          <w:sz w:val="24"/>
          <w:shd w:fill="auto" w:val="clear"/>
        </w:rPr>
        <w:t xml:space="preserve"> </w:t>
      </w:r>
      <w:r>
        <w:rPr>
          <w:rFonts w:ascii="Sakkal Majalla" w:hAnsi="Sakkal Majalla" w:cs="Sakkal Majalla" w:eastAsia="Sakkal Majalla"/>
          <w:color w:val="943634"/>
          <w:spacing w:val="0"/>
          <w:position w:val="0"/>
          <w:sz w:val="24"/>
          <w:shd w:fill="auto" w:val="clear"/>
        </w:rPr>
        <w:t xml:space="preserve">في القمة العربية والتي سوف تعقد في عمان بعد شهرين تقريباً</w:t>
      </w:r>
      <w:r>
        <w:rPr>
          <w:rFonts w:ascii="Sakkal Majalla" w:hAnsi="Sakkal Majalla" w:cs="Sakkal Majalla" w:eastAsia="Sakkal Majalla"/>
          <w:color w:val="943634"/>
          <w:spacing w:val="0"/>
          <w:position w:val="0"/>
          <w:sz w:val="24"/>
          <w:shd w:fill="auto" w:val="clear"/>
        </w:rPr>
        <w:t xml:space="preserve">:</w:t>
      </w:r>
    </w:p>
    <w:p>
      <w:pPr>
        <w:spacing w:before="0" w:after="0" w:line="240"/>
        <w:ind w:right="0" w:left="0" w:firstLine="0"/>
        <w:jc w:val="center"/>
        <w:rPr>
          <w:rFonts w:ascii="Sakkal Majalla" w:hAnsi="Sakkal Majalla" w:cs="Sakkal Majalla" w:eastAsia="Sakkal Majalla"/>
          <w:b/>
          <w:color w:val="800000"/>
          <w:spacing w:val="0"/>
          <w:position w:val="0"/>
          <w:sz w:val="32"/>
          <w:shd w:fill="auto" w:val="clear"/>
        </w:rPr>
      </w:pPr>
    </w:p>
    <w:p>
      <w:pPr>
        <w:bidi w:val="true"/>
        <w:spacing w:before="0" w:after="0" w:line="240"/>
        <w:ind w:right="0" w:left="0" w:firstLine="0"/>
        <w:jc w:val="center"/>
        <w:rPr>
          <w:rFonts w:ascii="Sakkal Majalla" w:hAnsi="Sakkal Majalla" w:cs="Sakkal Majalla" w:eastAsia="Sakkal Majalla"/>
          <w:b/>
          <w:color w:val="800000"/>
          <w:spacing w:val="0"/>
          <w:position w:val="0"/>
          <w:sz w:val="32"/>
          <w:shd w:fill="auto" w:val="clear"/>
        </w:rPr>
      </w:pPr>
    </w:p>
    <w:p>
      <w:pPr>
        <w:spacing w:before="0" w:after="0" w:line="240"/>
        <w:ind w:right="0" w:left="0" w:firstLine="0"/>
        <w:jc w:val="left"/>
        <w:rPr>
          <w:rFonts w:ascii="Sakkal Majalla" w:hAnsi="Sakkal Majalla" w:cs="Sakkal Majalla" w:eastAsia="Sakkal Majalla"/>
          <w:b/>
          <w:color w:val="800000"/>
          <w:spacing w:val="0"/>
          <w:position w:val="0"/>
          <w:sz w:val="32"/>
          <w:shd w:fill="auto" w:val="clear"/>
        </w:rPr>
      </w:pPr>
      <w:r>
        <w:rPr>
          <w:rFonts w:ascii="Sakkal Majalla" w:hAnsi="Sakkal Majalla" w:cs="Sakkal Majalla" w:eastAsia="Sakkal Majalla"/>
          <w:b/>
          <w:color w:val="800000"/>
          <w:spacing w:val="0"/>
          <w:position w:val="0"/>
          <w:sz w:val="32"/>
          <w:shd w:fill="auto" w:val="clear"/>
        </w:rPr>
        <w:t xml:space="preserve"> </w:t>
      </w:r>
    </w:p>
    <w:p>
      <w:pPr>
        <w:spacing w:before="0" w:after="0" w:line="240"/>
        <w:ind w:right="0" w:left="0" w:firstLine="0"/>
        <w:jc w:val="left"/>
        <w:rPr>
          <w:rFonts w:ascii="Sakkal Majalla" w:hAnsi="Sakkal Majalla" w:cs="Sakkal Majalla" w:eastAsia="Sakkal Majalla"/>
          <w:b/>
          <w:color w:val="800000"/>
          <w:spacing w:val="0"/>
          <w:position w:val="0"/>
          <w:sz w:val="32"/>
          <w:shd w:fill="auto" w:val="clear"/>
        </w:rPr>
      </w:pPr>
    </w:p>
    <w:p>
      <w:pPr>
        <w:bidi w:val="true"/>
        <w:spacing w:before="0" w:after="0" w:line="240"/>
        <w:ind w:right="0" w:left="0" w:firstLine="0"/>
        <w:jc w:val="center"/>
        <w:rPr>
          <w:rFonts w:ascii="Sakkal Majalla" w:hAnsi="Sakkal Majalla" w:cs="Sakkal Majalla" w:eastAsia="Sakkal Majalla"/>
          <w:b/>
          <w:color w:val="800000"/>
          <w:spacing w:val="0"/>
          <w:position w:val="0"/>
          <w:sz w:val="32"/>
          <w:shd w:fill="auto" w:val="clear"/>
        </w:rPr>
      </w:pPr>
      <w:r>
        <w:rPr>
          <w:rFonts w:ascii="Sakkal Majalla" w:hAnsi="Sakkal Majalla" w:cs="Sakkal Majalla" w:eastAsia="Sakkal Majalla"/>
          <w:b/>
          <w:color w:val="800000"/>
          <w:spacing w:val="0"/>
          <w:position w:val="0"/>
          <w:sz w:val="32"/>
          <w:shd w:fill="auto" w:val="clear"/>
        </w:rPr>
        <w:t xml:space="preserve">الملاحق</w:t>
      </w:r>
      <w:r>
        <w:rPr>
          <w:rFonts w:ascii="Sakkal Majalla" w:hAnsi="Sakkal Majalla" w:cs="Sakkal Majalla" w:eastAsia="Sakkal Majalla"/>
          <w:b/>
          <w:color w:val="800000"/>
          <w:spacing w:val="0"/>
          <w:position w:val="0"/>
          <w:sz w:val="32"/>
          <w:shd w:fill="auto" w:val="clear"/>
        </w:rPr>
        <w:t xml:space="preserve">: </w:t>
      </w:r>
      <w:r>
        <w:rPr>
          <w:rFonts w:ascii="Sakkal Majalla" w:hAnsi="Sakkal Majalla" w:cs="Sakkal Majalla" w:eastAsia="Sakkal Majalla"/>
          <w:b/>
          <w:color w:val="800000"/>
          <w:spacing w:val="0"/>
          <w:position w:val="0"/>
          <w:sz w:val="32"/>
          <w:shd w:fill="auto" w:val="clear"/>
        </w:rPr>
        <w:t xml:space="preserve">الخصائص الاجتماعية والاقتصادية للعينة</w:t>
      </w:r>
      <w:r>
        <w:rPr>
          <w:rFonts w:ascii="Sakkal Majalla" w:hAnsi="Sakkal Majalla" w:cs="Sakkal Majalla" w:eastAsia="Sakkal Majalla"/>
          <w:b/>
          <w:color w:val="800000"/>
          <w:spacing w:val="0"/>
          <w:position w:val="0"/>
          <w:sz w:val="32"/>
          <w:shd w:fill="auto" w:val="clear"/>
        </w:rPr>
        <w:t xml:space="preserve">:</w:t>
      </w:r>
    </w:p>
    <w:tbl>
      <w:tblPr>
        <w:bidiVisual w:val="true"/>
      </w:tblPr>
      <w:tblGrid>
        <w:gridCol w:w="3984"/>
        <w:gridCol w:w="2802"/>
      </w:tblGrid>
      <w:tr>
        <w:trPr>
          <w:trHeight w:val="309" w:hRule="auto"/>
          <w:jc w:val="center"/>
        </w:trPr>
        <w:tc>
          <w:tcPr>
            <w:tcW w:w="3984" w:type="dxa"/>
            <w:tcBorders>
              <w:top w:val="single" w:color="000000" w:sz="12"/>
              <w:left w:val="single" w:color="000000" w:sz="4"/>
              <w:bottom w:val="single" w:color="000000" w:sz="4"/>
              <w:right w:val="single" w:color="000000" w:sz="12"/>
            </w:tcBorders>
            <w:shd w:color="auto" w:fill="auto" w:val="clear"/>
            <w:tcMar>
              <w:left w:w="108" w:type="dxa"/>
              <w:right w:w="108" w:type="dxa"/>
            </w:tcMar>
            <w:vAlign w:val="top"/>
          </w:tcPr>
          <w:p>
            <w:pPr>
              <w:bidi w:val="true"/>
              <w:spacing w:before="0" w:after="0" w:line="240"/>
              <w:ind w:right="0" w:left="0" w:firstLine="0"/>
              <w:jc w:val="center"/>
              <w:rPr>
                <w:spacing w:val="0"/>
                <w:position w:val="0"/>
                <w:shd w:fill="auto" w:val="clear"/>
              </w:rPr>
            </w:pPr>
            <w:r>
              <w:rPr>
                <w:rFonts w:ascii="Sakkal Majalla" w:hAnsi="Sakkal Majalla" w:cs="Sakkal Majalla" w:eastAsia="Sakkal Majalla"/>
                <w:b/>
                <w:color w:val="000000"/>
                <w:spacing w:val="0"/>
                <w:position w:val="0"/>
                <w:sz w:val="24"/>
                <w:shd w:fill="auto" w:val="clear"/>
              </w:rPr>
              <w:t xml:space="preserve">المحافظة</w:t>
            </w:r>
            <w:r>
              <w:rPr>
                <w:rFonts w:ascii="Sakkal Majalla" w:hAnsi="Sakkal Majalla" w:cs="Sakkal Majalla" w:eastAsia="Sakkal Majalla"/>
                <w:b/>
                <w:color w:val="000000"/>
                <w:spacing w:val="0"/>
                <w:position w:val="0"/>
                <w:sz w:val="24"/>
                <w:shd w:fill="auto" w:val="clear"/>
              </w:rPr>
              <w:t xml:space="preserve">- </w:t>
            </w:r>
            <w:r>
              <w:rPr>
                <w:rFonts w:ascii="Sakkal Majalla" w:hAnsi="Sakkal Majalla" w:cs="Sakkal Majalla" w:eastAsia="Sakkal Majalla"/>
                <w:b/>
                <w:color w:val="000000"/>
                <w:spacing w:val="0"/>
                <w:position w:val="0"/>
                <w:sz w:val="24"/>
                <w:shd w:fill="auto" w:val="clear"/>
              </w:rPr>
              <w:t xml:space="preserve">العينة الوطنية</w:t>
            </w:r>
          </w:p>
        </w:tc>
        <w:tc>
          <w:tcPr>
            <w:tcW w:w="2802" w:type="dxa"/>
            <w:tcBorders>
              <w:top w:val="single" w:color="000000" w:sz="12"/>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w:t>
            </w:r>
          </w:p>
        </w:tc>
      </w:tr>
      <w:tr>
        <w:trPr>
          <w:trHeight w:val="360" w:hRule="auto"/>
          <w:jc w:val="center"/>
        </w:trPr>
        <w:tc>
          <w:tcPr>
            <w:tcW w:w="3984" w:type="dxa"/>
            <w:tcBorders>
              <w:top w:val="single" w:color="000000" w:sz="12"/>
              <w:left w:val="single" w:color="000000" w:sz="4"/>
              <w:bottom w:val="single" w:color="000000" w:sz="4"/>
              <w:right w:val="single" w:color="000000" w:sz="12"/>
            </w:tcBorders>
            <w:shd w:color="auto" w:fill="auto" w:val="clear"/>
            <w:tcMar>
              <w:left w:w="108" w:type="dxa"/>
              <w:right w:w="108" w:type="dxa"/>
            </w:tcMar>
            <w:vAlign w:val="top"/>
          </w:tcPr>
          <w:p>
            <w:pPr>
              <w:bidi w:val="true"/>
              <w:spacing w:before="0" w:after="0" w:line="240"/>
              <w:ind w:right="0" w:left="0" w:firstLine="0"/>
              <w:jc w:val="center"/>
              <w:rPr>
                <w:spacing w:val="0"/>
                <w:position w:val="0"/>
                <w:shd w:fill="auto" w:val="clear"/>
              </w:rPr>
            </w:pPr>
            <w:r>
              <w:rPr>
                <w:rFonts w:ascii="Sakkal Majalla" w:hAnsi="Sakkal Majalla" w:cs="Sakkal Majalla" w:eastAsia="Sakkal Majalla"/>
                <w:b/>
                <w:color w:val="000000"/>
                <w:spacing w:val="0"/>
                <w:position w:val="0"/>
                <w:sz w:val="24"/>
                <w:shd w:fill="auto" w:val="clear"/>
              </w:rPr>
              <w:t xml:space="preserve">إقليم الوسط</w:t>
            </w:r>
          </w:p>
        </w:tc>
        <w:tc>
          <w:tcPr>
            <w:tcW w:w="2802" w:type="dxa"/>
            <w:tcBorders>
              <w:top w:val="single" w:color="000000" w:sz="12"/>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z w:val="22"/>
                <w:shd w:fill="auto" w:val="clear"/>
              </w:rPr>
            </w:pPr>
            <w:r>
              <w:rPr>
                <w:rFonts w:ascii="Calibri" w:hAnsi="Calibri" w:cs="Calibri" w:eastAsia="Calibri"/>
                <w:b/>
                <w:color w:val="000000"/>
                <w:spacing w:val="0"/>
                <w:position w:val="0"/>
                <w:sz w:val="22"/>
                <w:shd w:fill="auto" w:val="clear"/>
              </w:rPr>
              <w:t xml:space="preserve">64.7</w:t>
            </w:r>
          </w:p>
        </w:tc>
      </w:tr>
      <w:tr>
        <w:trPr>
          <w:trHeight w:val="360" w:hRule="auto"/>
          <w:jc w:val="center"/>
        </w:trPr>
        <w:tc>
          <w:tcPr>
            <w:tcW w:w="3984" w:type="dxa"/>
            <w:tcBorders>
              <w:top w:val="single" w:color="000000" w:sz="12"/>
              <w:left w:val="single" w:color="000000" w:sz="4"/>
              <w:bottom w:val="single" w:color="000000" w:sz="4"/>
              <w:right w:val="single" w:color="000000" w:sz="12"/>
            </w:tcBorders>
            <w:shd w:color="auto" w:fill="auto"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العاصمة</w:t>
            </w:r>
          </w:p>
        </w:tc>
        <w:tc>
          <w:tcPr>
            <w:tcW w:w="2802" w:type="dxa"/>
            <w:tcBorders>
              <w:top w:val="single" w:color="000000" w:sz="12"/>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40.4</w:t>
            </w:r>
          </w:p>
        </w:tc>
      </w:tr>
      <w:tr>
        <w:trPr>
          <w:trHeight w:val="289" w:hRule="auto"/>
          <w:jc w:val="center"/>
        </w:trPr>
        <w:tc>
          <w:tcPr>
            <w:tcW w:w="3984" w:type="dxa"/>
            <w:tcBorders>
              <w:top w:val="single" w:color="000000" w:sz="0"/>
              <w:left w:val="single" w:color="000000" w:sz="4"/>
              <w:bottom w:val="single" w:color="000000" w:sz="4"/>
              <w:right w:val="single" w:color="000000" w:sz="12"/>
            </w:tcBorders>
            <w:shd w:color="auto" w:fill="auto"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البلقاء</w:t>
            </w:r>
          </w:p>
        </w:tc>
        <w:tc>
          <w:tcPr>
            <w:tcW w:w="2802"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6.6</w:t>
            </w:r>
          </w:p>
        </w:tc>
      </w:tr>
      <w:tr>
        <w:trPr>
          <w:trHeight w:val="360" w:hRule="auto"/>
          <w:jc w:val="center"/>
        </w:trPr>
        <w:tc>
          <w:tcPr>
            <w:tcW w:w="3984" w:type="dxa"/>
            <w:tcBorders>
              <w:top w:val="single" w:color="000000" w:sz="0"/>
              <w:left w:val="single" w:color="000000" w:sz="4"/>
              <w:bottom w:val="single" w:color="000000" w:sz="4"/>
              <w:right w:val="single" w:color="000000" w:sz="12"/>
            </w:tcBorders>
            <w:shd w:color="auto" w:fill="auto"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الزرقاء</w:t>
            </w:r>
          </w:p>
        </w:tc>
        <w:tc>
          <w:tcPr>
            <w:tcW w:w="2802"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15.3</w:t>
            </w:r>
          </w:p>
        </w:tc>
      </w:tr>
      <w:tr>
        <w:trPr>
          <w:trHeight w:val="360" w:hRule="auto"/>
          <w:jc w:val="center"/>
        </w:trPr>
        <w:tc>
          <w:tcPr>
            <w:tcW w:w="3984" w:type="dxa"/>
            <w:tcBorders>
              <w:top w:val="single" w:color="000000" w:sz="0"/>
              <w:left w:val="single" w:color="000000" w:sz="4"/>
              <w:bottom w:val="single" w:color="000000" w:sz="4"/>
              <w:right w:val="single" w:color="000000" w:sz="12"/>
            </w:tcBorders>
            <w:shd w:color="auto" w:fill="auto"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مادبا</w:t>
            </w:r>
          </w:p>
        </w:tc>
        <w:tc>
          <w:tcPr>
            <w:tcW w:w="2802"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2.4</w:t>
            </w:r>
          </w:p>
        </w:tc>
      </w:tr>
      <w:tr>
        <w:trPr>
          <w:trHeight w:val="316" w:hRule="auto"/>
          <w:jc w:val="center"/>
        </w:trPr>
        <w:tc>
          <w:tcPr>
            <w:tcW w:w="3984" w:type="dxa"/>
            <w:tcBorders>
              <w:top w:val="single" w:color="000000" w:sz="0"/>
              <w:left w:val="single" w:color="000000" w:sz="4"/>
              <w:bottom w:val="single" w:color="000000" w:sz="4"/>
              <w:right w:val="single" w:color="000000" w:sz="12"/>
            </w:tcBorders>
            <w:shd w:color="auto" w:fill="auto" w:val="clear"/>
            <w:tcMar>
              <w:left w:w="108" w:type="dxa"/>
              <w:right w:w="108" w:type="dxa"/>
            </w:tcMar>
            <w:vAlign w:val="top"/>
          </w:tcPr>
          <w:p>
            <w:pPr>
              <w:bidi w:val="true"/>
              <w:spacing w:before="0" w:after="0" w:line="240"/>
              <w:ind w:right="0" w:left="0" w:firstLine="0"/>
              <w:jc w:val="center"/>
              <w:rPr>
                <w:spacing w:val="0"/>
                <w:position w:val="0"/>
                <w:shd w:fill="auto" w:val="clear"/>
              </w:rPr>
            </w:pPr>
            <w:r>
              <w:rPr>
                <w:rFonts w:ascii="Sakkal Majalla" w:hAnsi="Sakkal Majalla" w:cs="Sakkal Majalla" w:eastAsia="Sakkal Majalla"/>
                <w:b/>
                <w:color w:val="000000"/>
                <w:spacing w:val="0"/>
                <w:position w:val="0"/>
                <w:sz w:val="24"/>
                <w:shd w:fill="auto" w:val="clear"/>
              </w:rPr>
              <w:t xml:space="preserve">إقليم الشمال</w:t>
            </w:r>
          </w:p>
        </w:tc>
        <w:tc>
          <w:tcPr>
            <w:tcW w:w="2802"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z w:val="22"/>
                <w:shd w:fill="auto" w:val="clear"/>
              </w:rPr>
            </w:pPr>
            <w:r>
              <w:rPr>
                <w:rFonts w:ascii="Calibri" w:hAnsi="Calibri" w:cs="Calibri" w:eastAsia="Calibri"/>
                <w:b/>
                <w:color w:val="000000"/>
                <w:spacing w:val="0"/>
                <w:position w:val="0"/>
                <w:sz w:val="22"/>
                <w:shd w:fill="auto" w:val="clear"/>
              </w:rPr>
              <w:t xml:space="preserve">26.6</w:t>
            </w:r>
          </w:p>
        </w:tc>
      </w:tr>
      <w:tr>
        <w:trPr>
          <w:trHeight w:val="360" w:hRule="auto"/>
          <w:jc w:val="center"/>
        </w:trPr>
        <w:tc>
          <w:tcPr>
            <w:tcW w:w="3984" w:type="dxa"/>
            <w:tcBorders>
              <w:top w:val="single" w:color="000000" w:sz="0"/>
              <w:left w:val="single" w:color="000000" w:sz="4"/>
              <w:bottom w:val="single" w:color="000000" w:sz="4"/>
              <w:right w:val="single" w:color="000000" w:sz="12"/>
            </w:tcBorders>
            <w:shd w:color="auto" w:fill="auto"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اربد</w:t>
            </w:r>
          </w:p>
        </w:tc>
        <w:tc>
          <w:tcPr>
            <w:tcW w:w="2802"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17.6</w:t>
            </w:r>
          </w:p>
        </w:tc>
      </w:tr>
      <w:tr>
        <w:trPr>
          <w:trHeight w:val="360" w:hRule="auto"/>
          <w:jc w:val="center"/>
        </w:trPr>
        <w:tc>
          <w:tcPr>
            <w:tcW w:w="3984" w:type="dxa"/>
            <w:tcBorders>
              <w:top w:val="single" w:color="000000" w:sz="0"/>
              <w:left w:val="single" w:color="000000" w:sz="4"/>
              <w:bottom w:val="single" w:color="000000" w:sz="4"/>
              <w:right w:val="single" w:color="000000" w:sz="12"/>
            </w:tcBorders>
            <w:shd w:color="auto" w:fill="auto"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المفرق</w:t>
            </w:r>
          </w:p>
        </w:tc>
        <w:tc>
          <w:tcPr>
            <w:tcW w:w="2802"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4.1</w:t>
            </w:r>
          </w:p>
        </w:tc>
      </w:tr>
      <w:tr>
        <w:trPr>
          <w:trHeight w:val="360" w:hRule="auto"/>
          <w:jc w:val="center"/>
        </w:trPr>
        <w:tc>
          <w:tcPr>
            <w:tcW w:w="3984" w:type="dxa"/>
            <w:tcBorders>
              <w:top w:val="single" w:color="000000" w:sz="0"/>
              <w:left w:val="single" w:color="000000" w:sz="4"/>
              <w:bottom w:val="single" w:color="000000" w:sz="4"/>
              <w:right w:val="single" w:color="000000" w:sz="12"/>
            </w:tcBorders>
            <w:shd w:color="auto" w:fill="auto"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جرش</w:t>
            </w:r>
          </w:p>
        </w:tc>
        <w:tc>
          <w:tcPr>
            <w:tcW w:w="2802"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2.7</w:t>
            </w:r>
          </w:p>
        </w:tc>
      </w:tr>
      <w:tr>
        <w:trPr>
          <w:trHeight w:val="360" w:hRule="auto"/>
          <w:jc w:val="center"/>
        </w:trPr>
        <w:tc>
          <w:tcPr>
            <w:tcW w:w="3984" w:type="dxa"/>
            <w:tcBorders>
              <w:top w:val="single" w:color="000000" w:sz="0"/>
              <w:left w:val="single" w:color="000000" w:sz="4"/>
              <w:bottom w:val="single" w:color="000000" w:sz="4"/>
              <w:right w:val="single" w:color="000000" w:sz="12"/>
            </w:tcBorders>
            <w:shd w:color="auto" w:fill="auto"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عجلون</w:t>
            </w:r>
          </w:p>
        </w:tc>
        <w:tc>
          <w:tcPr>
            <w:tcW w:w="2802"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2.2</w:t>
            </w:r>
          </w:p>
        </w:tc>
      </w:tr>
      <w:tr>
        <w:trPr>
          <w:trHeight w:val="316" w:hRule="auto"/>
          <w:jc w:val="center"/>
        </w:trPr>
        <w:tc>
          <w:tcPr>
            <w:tcW w:w="3984" w:type="dxa"/>
            <w:tcBorders>
              <w:top w:val="single" w:color="000000" w:sz="0"/>
              <w:left w:val="single" w:color="000000" w:sz="4"/>
              <w:bottom w:val="single" w:color="000000" w:sz="4"/>
              <w:right w:val="single" w:color="000000" w:sz="12"/>
            </w:tcBorders>
            <w:shd w:color="auto" w:fill="auto" w:val="clear"/>
            <w:tcMar>
              <w:left w:w="108" w:type="dxa"/>
              <w:right w:w="108" w:type="dxa"/>
            </w:tcMar>
            <w:vAlign w:val="top"/>
          </w:tcPr>
          <w:p>
            <w:pPr>
              <w:bidi w:val="true"/>
              <w:spacing w:before="0" w:after="0" w:line="240"/>
              <w:ind w:right="0" w:left="0" w:firstLine="0"/>
              <w:jc w:val="center"/>
              <w:rPr>
                <w:spacing w:val="0"/>
                <w:position w:val="0"/>
                <w:shd w:fill="auto" w:val="clear"/>
              </w:rPr>
            </w:pPr>
            <w:r>
              <w:rPr>
                <w:rFonts w:ascii="Sakkal Majalla" w:hAnsi="Sakkal Majalla" w:cs="Sakkal Majalla" w:eastAsia="Sakkal Majalla"/>
                <w:b/>
                <w:color w:val="000000"/>
                <w:spacing w:val="0"/>
                <w:position w:val="0"/>
                <w:sz w:val="24"/>
                <w:shd w:fill="auto" w:val="clear"/>
              </w:rPr>
              <w:t xml:space="preserve">إقليم الجنوب</w:t>
            </w:r>
          </w:p>
        </w:tc>
        <w:tc>
          <w:tcPr>
            <w:tcW w:w="2802"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z w:val="22"/>
                <w:shd w:fill="auto" w:val="clear"/>
              </w:rPr>
            </w:pPr>
            <w:r>
              <w:rPr>
                <w:rFonts w:ascii="Calibri" w:hAnsi="Calibri" w:cs="Calibri" w:eastAsia="Calibri"/>
                <w:b/>
                <w:color w:val="000000"/>
                <w:spacing w:val="0"/>
                <w:position w:val="0"/>
                <w:sz w:val="22"/>
                <w:shd w:fill="auto" w:val="clear"/>
              </w:rPr>
              <w:t xml:space="preserve">8.7</w:t>
            </w:r>
          </w:p>
        </w:tc>
      </w:tr>
      <w:tr>
        <w:trPr>
          <w:trHeight w:val="360" w:hRule="auto"/>
          <w:jc w:val="center"/>
        </w:trPr>
        <w:tc>
          <w:tcPr>
            <w:tcW w:w="3984" w:type="dxa"/>
            <w:tcBorders>
              <w:top w:val="single" w:color="000000" w:sz="0"/>
              <w:left w:val="single" w:color="000000" w:sz="4"/>
              <w:bottom w:val="single" w:color="000000" w:sz="4"/>
              <w:right w:val="single" w:color="000000" w:sz="12"/>
            </w:tcBorders>
            <w:shd w:color="auto" w:fill="auto"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الكرك</w:t>
            </w:r>
          </w:p>
        </w:tc>
        <w:tc>
          <w:tcPr>
            <w:tcW w:w="2802"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3.8</w:t>
            </w:r>
          </w:p>
        </w:tc>
      </w:tr>
      <w:tr>
        <w:trPr>
          <w:trHeight w:val="360" w:hRule="auto"/>
          <w:jc w:val="center"/>
        </w:trPr>
        <w:tc>
          <w:tcPr>
            <w:tcW w:w="3984" w:type="dxa"/>
            <w:tcBorders>
              <w:top w:val="single" w:color="000000" w:sz="0"/>
              <w:left w:val="single" w:color="000000" w:sz="4"/>
              <w:bottom w:val="single" w:color="000000" w:sz="4"/>
              <w:right w:val="single" w:color="000000" w:sz="12"/>
            </w:tcBorders>
            <w:shd w:color="auto" w:fill="auto"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الطفيلة</w:t>
            </w:r>
          </w:p>
        </w:tc>
        <w:tc>
          <w:tcPr>
            <w:tcW w:w="2802"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1.4</w:t>
            </w:r>
          </w:p>
        </w:tc>
      </w:tr>
      <w:tr>
        <w:trPr>
          <w:trHeight w:val="360" w:hRule="auto"/>
          <w:jc w:val="center"/>
        </w:trPr>
        <w:tc>
          <w:tcPr>
            <w:tcW w:w="3984" w:type="dxa"/>
            <w:tcBorders>
              <w:top w:val="single" w:color="000000" w:sz="0"/>
              <w:left w:val="single" w:color="000000" w:sz="4"/>
              <w:bottom w:val="single" w:color="000000" w:sz="4"/>
              <w:right w:val="single" w:color="000000" w:sz="12"/>
            </w:tcBorders>
            <w:shd w:color="auto" w:fill="auto"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معان</w:t>
            </w:r>
          </w:p>
        </w:tc>
        <w:tc>
          <w:tcPr>
            <w:tcW w:w="2802"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1.6</w:t>
            </w:r>
          </w:p>
        </w:tc>
      </w:tr>
      <w:tr>
        <w:trPr>
          <w:trHeight w:val="360" w:hRule="auto"/>
          <w:jc w:val="center"/>
        </w:trPr>
        <w:tc>
          <w:tcPr>
            <w:tcW w:w="3984" w:type="dxa"/>
            <w:tcBorders>
              <w:top w:val="single" w:color="000000" w:sz="0"/>
              <w:left w:val="single" w:color="000000" w:sz="4"/>
              <w:bottom w:val="single" w:color="000000" w:sz="4"/>
              <w:right w:val="single" w:color="000000" w:sz="12"/>
            </w:tcBorders>
            <w:shd w:color="auto" w:fill="auto"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العقبة</w:t>
            </w:r>
          </w:p>
        </w:tc>
        <w:tc>
          <w:tcPr>
            <w:tcW w:w="2802"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1.9</w:t>
            </w:r>
          </w:p>
        </w:tc>
      </w:tr>
      <w:tr>
        <w:trPr>
          <w:trHeight w:val="360" w:hRule="auto"/>
          <w:jc w:val="center"/>
        </w:trPr>
        <w:tc>
          <w:tcPr>
            <w:tcW w:w="3984" w:type="dxa"/>
            <w:tcBorders>
              <w:top w:val="single" w:color="000000" w:sz="0"/>
              <w:left w:val="single" w:color="000000" w:sz="4"/>
              <w:bottom w:val="single" w:color="000000" w:sz="12"/>
              <w:right w:val="single" w:color="000000" w:sz="12"/>
            </w:tcBorders>
            <w:shd w:color="auto" w:fill="auto"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المجموع</w:t>
            </w:r>
          </w:p>
        </w:tc>
        <w:tc>
          <w:tcPr>
            <w:tcW w:w="2802" w:type="dxa"/>
            <w:tcBorders>
              <w:top w:val="single" w:color="000000" w:sz="0"/>
              <w:left w:val="single" w:color="000000" w:sz="4"/>
              <w:bottom w:val="single" w:color="000000" w:sz="12"/>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100</w:t>
            </w:r>
          </w:p>
        </w:tc>
      </w:tr>
    </w:tbl>
    <w:p>
      <w:pPr>
        <w:spacing w:before="0" w:after="0" w:line="240"/>
        <w:ind w:right="0" w:left="0" w:firstLine="0"/>
        <w:jc w:val="center"/>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المستوى التعليمي للمستجيبين</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العينة الوطنية</w:t>
      </w:r>
    </w:p>
    <w:tbl>
      <w:tblPr>
        <w:bidiVisual w:val="true"/>
      </w:tblPr>
      <w:tblGrid>
        <w:gridCol w:w="4619"/>
        <w:gridCol w:w="2401"/>
      </w:tblGrid>
      <w:tr>
        <w:trPr>
          <w:trHeight w:val="360" w:hRule="auto"/>
          <w:jc w:val="center"/>
        </w:trPr>
        <w:tc>
          <w:tcPr>
            <w:tcW w:w="4619"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أمي</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ملم</w:t>
            </w:r>
          </w:p>
        </w:tc>
        <w:tc>
          <w:tcPr>
            <w:tcW w:w="2401"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4</w:t>
            </w:r>
          </w:p>
        </w:tc>
      </w:tr>
      <w:tr>
        <w:trPr>
          <w:trHeight w:val="360" w:hRule="auto"/>
          <w:jc w:val="center"/>
        </w:trPr>
        <w:tc>
          <w:tcPr>
            <w:tcW w:w="4619"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أقل من ثانوي</w:t>
            </w:r>
          </w:p>
        </w:tc>
        <w:tc>
          <w:tcPr>
            <w:tcW w:w="2401"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31</w:t>
            </w:r>
          </w:p>
        </w:tc>
      </w:tr>
      <w:tr>
        <w:trPr>
          <w:trHeight w:val="360" w:hRule="auto"/>
          <w:jc w:val="center"/>
        </w:trPr>
        <w:tc>
          <w:tcPr>
            <w:tcW w:w="4619"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ثانوي</w:t>
            </w:r>
          </w:p>
        </w:tc>
        <w:tc>
          <w:tcPr>
            <w:tcW w:w="2401"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38</w:t>
            </w:r>
          </w:p>
        </w:tc>
      </w:tr>
      <w:tr>
        <w:trPr>
          <w:trHeight w:val="360" w:hRule="auto"/>
          <w:jc w:val="center"/>
        </w:trPr>
        <w:tc>
          <w:tcPr>
            <w:tcW w:w="4619"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دبلوم متوسط</w:t>
            </w:r>
          </w:p>
        </w:tc>
        <w:tc>
          <w:tcPr>
            <w:tcW w:w="2401"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11</w:t>
            </w:r>
          </w:p>
        </w:tc>
      </w:tr>
      <w:tr>
        <w:trPr>
          <w:trHeight w:val="360" w:hRule="auto"/>
          <w:jc w:val="center"/>
        </w:trPr>
        <w:tc>
          <w:tcPr>
            <w:tcW w:w="4619"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بكالوريوس فأعلى</w:t>
            </w:r>
          </w:p>
        </w:tc>
        <w:tc>
          <w:tcPr>
            <w:tcW w:w="2401"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4"/>
                <w:shd w:fill="auto" w:val="clear"/>
              </w:rPr>
              <w:t xml:space="preserve">16</w:t>
            </w:r>
          </w:p>
        </w:tc>
      </w:tr>
      <w:tr>
        <w:trPr>
          <w:trHeight w:val="361" w:hRule="auto"/>
          <w:jc w:val="center"/>
        </w:trPr>
        <w:tc>
          <w:tcPr>
            <w:tcW w:w="4619"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المجموع</w:t>
            </w:r>
          </w:p>
        </w:tc>
        <w:tc>
          <w:tcPr>
            <w:tcW w:w="2401"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100</w:t>
            </w:r>
          </w:p>
        </w:tc>
      </w:tr>
    </w:tbl>
    <w:p>
      <w:pPr>
        <w:spacing w:before="0" w:after="0" w:line="240"/>
        <w:ind w:right="0" w:left="0" w:firstLine="0"/>
        <w:jc w:val="center"/>
        <w:rPr>
          <w:rFonts w:ascii="Sakkal Majalla" w:hAnsi="Sakkal Majalla" w:cs="Sakkal Majalla" w:eastAsia="Sakkal Majalla"/>
          <w:b/>
          <w:color w:val="auto"/>
          <w:spacing w:val="0"/>
          <w:position w:val="0"/>
          <w:sz w:val="14"/>
          <w:shd w:fill="auto" w:val="clear"/>
        </w:rPr>
      </w:pPr>
    </w:p>
    <w:p>
      <w:pPr>
        <w:spacing w:before="0" w:after="0" w:line="240"/>
        <w:ind w:right="0" w:left="0" w:firstLine="0"/>
        <w:jc w:val="center"/>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فئات عينة قادة الرأي</w:t>
      </w:r>
    </w:p>
    <w:tbl>
      <w:tblPr>
        <w:bidiVisual w:val="true"/>
      </w:tblPr>
      <w:tblGrid>
        <w:gridCol w:w="2686"/>
        <w:gridCol w:w="1616"/>
        <w:gridCol w:w="1616"/>
        <w:gridCol w:w="1616"/>
      </w:tblGrid>
      <w:tr>
        <w:trPr>
          <w:trHeight w:val="432" w:hRule="auto"/>
          <w:jc w:val="center"/>
        </w:trPr>
        <w:tc>
          <w:tcPr>
            <w:tcW w:w="26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left"/>
              <w:rPr>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61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bidi w:val="true"/>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المكتمل</w:t>
            </w:r>
          </w:p>
        </w:tc>
        <w:tc>
          <w:tcPr>
            <w:tcW w:w="161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bidi w:val="true"/>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الرفض</w:t>
            </w:r>
          </w:p>
        </w:tc>
        <w:tc>
          <w:tcPr>
            <w:tcW w:w="161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bidi w:val="true"/>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المجموع</w:t>
            </w:r>
          </w:p>
        </w:tc>
      </w:tr>
      <w:tr>
        <w:trPr>
          <w:trHeight w:val="379" w:hRule="auto"/>
          <w:jc w:val="center"/>
        </w:trPr>
        <w:tc>
          <w:tcPr>
            <w:tcW w:w="26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كبار رجال وسيدات الأعمال</w:t>
            </w:r>
          </w:p>
        </w:tc>
        <w:tc>
          <w:tcPr>
            <w:tcW w:w="161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bottom"/>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99</w:t>
            </w:r>
          </w:p>
        </w:tc>
        <w:tc>
          <w:tcPr>
            <w:tcW w:w="161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bottom"/>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1</w:t>
            </w:r>
          </w:p>
        </w:tc>
        <w:tc>
          <w:tcPr>
            <w:tcW w:w="161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100</w:t>
            </w:r>
          </w:p>
        </w:tc>
      </w:tr>
      <w:tr>
        <w:trPr>
          <w:trHeight w:val="361" w:hRule="auto"/>
          <w:jc w:val="center"/>
        </w:trPr>
        <w:tc>
          <w:tcPr>
            <w:tcW w:w="26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كبار رجال وسيدات الدولة</w:t>
            </w:r>
          </w:p>
        </w:tc>
        <w:tc>
          <w:tcPr>
            <w:tcW w:w="161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bottom"/>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98</w:t>
            </w:r>
          </w:p>
        </w:tc>
        <w:tc>
          <w:tcPr>
            <w:tcW w:w="161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bottom"/>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2</w:t>
            </w:r>
          </w:p>
        </w:tc>
        <w:tc>
          <w:tcPr>
            <w:tcW w:w="161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100</w:t>
            </w:r>
          </w:p>
        </w:tc>
      </w:tr>
      <w:tr>
        <w:trPr>
          <w:trHeight w:val="361" w:hRule="auto"/>
          <w:jc w:val="center"/>
        </w:trPr>
        <w:tc>
          <w:tcPr>
            <w:tcW w:w="26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قيادات حزبية</w:t>
            </w:r>
          </w:p>
        </w:tc>
        <w:tc>
          <w:tcPr>
            <w:tcW w:w="161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bottom"/>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91</w:t>
            </w:r>
          </w:p>
        </w:tc>
        <w:tc>
          <w:tcPr>
            <w:tcW w:w="161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bottom"/>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9</w:t>
            </w:r>
          </w:p>
        </w:tc>
        <w:tc>
          <w:tcPr>
            <w:tcW w:w="161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100</w:t>
            </w:r>
          </w:p>
        </w:tc>
      </w:tr>
      <w:tr>
        <w:trPr>
          <w:trHeight w:val="361" w:hRule="auto"/>
          <w:jc w:val="center"/>
        </w:trPr>
        <w:tc>
          <w:tcPr>
            <w:tcW w:w="26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اساتذة الجامعات</w:t>
            </w:r>
          </w:p>
        </w:tc>
        <w:tc>
          <w:tcPr>
            <w:tcW w:w="161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bottom"/>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95</w:t>
            </w:r>
          </w:p>
        </w:tc>
        <w:tc>
          <w:tcPr>
            <w:tcW w:w="161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bottom"/>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5</w:t>
            </w:r>
          </w:p>
        </w:tc>
        <w:tc>
          <w:tcPr>
            <w:tcW w:w="161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100</w:t>
            </w:r>
          </w:p>
        </w:tc>
      </w:tr>
      <w:tr>
        <w:trPr>
          <w:trHeight w:val="361" w:hRule="auto"/>
          <w:jc w:val="center"/>
        </w:trPr>
        <w:tc>
          <w:tcPr>
            <w:tcW w:w="26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قيادات نقابات مهنية وعمالية</w:t>
            </w:r>
          </w:p>
        </w:tc>
        <w:tc>
          <w:tcPr>
            <w:tcW w:w="161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bottom"/>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93</w:t>
            </w:r>
          </w:p>
        </w:tc>
        <w:tc>
          <w:tcPr>
            <w:tcW w:w="161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bottom"/>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7</w:t>
            </w:r>
          </w:p>
        </w:tc>
        <w:tc>
          <w:tcPr>
            <w:tcW w:w="161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100</w:t>
            </w:r>
          </w:p>
        </w:tc>
      </w:tr>
      <w:tr>
        <w:trPr>
          <w:trHeight w:val="361" w:hRule="auto"/>
          <w:jc w:val="center"/>
        </w:trPr>
        <w:tc>
          <w:tcPr>
            <w:tcW w:w="26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النقابات المهنية</w:t>
            </w:r>
          </w:p>
        </w:tc>
        <w:tc>
          <w:tcPr>
            <w:tcW w:w="161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bottom"/>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100</w:t>
            </w:r>
          </w:p>
        </w:tc>
        <w:tc>
          <w:tcPr>
            <w:tcW w:w="161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bottom"/>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0</w:t>
            </w:r>
          </w:p>
        </w:tc>
        <w:tc>
          <w:tcPr>
            <w:tcW w:w="161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100</w:t>
            </w:r>
          </w:p>
        </w:tc>
      </w:tr>
      <w:tr>
        <w:trPr>
          <w:trHeight w:val="361" w:hRule="auto"/>
          <w:jc w:val="center"/>
        </w:trPr>
        <w:tc>
          <w:tcPr>
            <w:tcW w:w="26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الكتاب والصحفيون والادباء</w:t>
            </w:r>
          </w:p>
        </w:tc>
        <w:tc>
          <w:tcPr>
            <w:tcW w:w="161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bottom"/>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100</w:t>
            </w:r>
          </w:p>
        </w:tc>
        <w:tc>
          <w:tcPr>
            <w:tcW w:w="161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bottom"/>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0</w:t>
            </w:r>
          </w:p>
        </w:tc>
        <w:tc>
          <w:tcPr>
            <w:tcW w:w="161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100</w:t>
            </w:r>
          </w:p>
        </w:tc>
      </w:tr>
      <w:tr>
        <w:trPr>
          <w:trHeight w:val="361" w:hRule="auto"/>
          <w:jc w:val="center"/>
        </w:trPr>
        <w:tc>
          <w:tcPr>
            <w:tcW w:w="268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المجموع</w:t>
            </w:r>
          </w:p>
        </w:tc>
        <w:tc>
          <w:tcPr>
            <w:tcW w:w="161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bottom"/>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676</w:t>
            </w:r>
          </w:p>
        </w:tc>
        <w:tc>
          <w:tcPr>
            <w:tcW w:w="161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bottom"/>
          </w:tcPr>
          <w:p>
            <w:pPr>
              <w:spacing w:before="0" w:after="0" w:line="240"/>
              <w:ind w:right="0" w:left="0" w:firstLine="0"/>
              <w:jc w:val="center"/>
              <w:rPr>
                <w:spacing w:val="0"/>
                <w:position w:val="0"/>
                <w:sz w:val="22"/>
                <w:shd w:fill="auto" w:val="clear"/>
              </w:rPr>
            </w:pPr>
            <w:r>
              <w:rPr>
                <w:rFonts w:ascii="Calibri" w:hAnsi="Calibri" w:cs="Calibri" w:eastAsia="Calibri"/>
                <w:color w:val="000000"/>
                <w:spacing w:val="0"/>
                <w:position w:val="0"/>
                <w:sz w:val="22"/>
                <w:shd w:fill="auto" w:val="clear"/>
              </w:rPr>
              <w:t xml:space="preserve">24</w:t>
            </w:r>
          </w:p>
        </w:tc>
        <w:tc>
          <w:tcPr>
            <w:tcW w:w="1616" w:type="dxa"/>
            <w:tcBorders>
              <w:top w:val="single" w:color="bfbfbf" w:sz="4"/>
              <w:left w:val="single" w:color="bfbfbf" w:sz="4"/>
              <w:bottom w:val="single" w:color="bfbfbf" w:sz="4"/>
              <w:right w:val="single" w:color="bfbfbf"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700</w:t>
            </w:r>
          </w:p>
        </w:tc>
      </w:tr>
    </w:tbl>
    <w:p>
      <w:pPr>
        <w:spacing w:before="0" w:after="0" w:line="400"/>
        <w:ind w:right="0" w:left="0" w:firstLine="0"/>
        <w:jc w:val="left"/>
        <w:rPr>
          <w:rFonts w:ascii="Sakkal Majalla" w:hAnsi="Sakkal Majalla" w:cs="Sakkal Majalla" w:eastAsia="Sakkal Majalla"/>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num w:numId="16">
    <w:abstractNumId w:val="96"/>
  </w:num>
  <w:num w:numId="29">
    <w:abstractNumId w:val="90"/>
  </w:num>
  <w:num w:numId="58">
    <w:abstractNumId w:val="84"/>
  </w:num>
  <w:num w:numId="67">
    <w:abstractNumId w:val="78"/>
  </w:num>
  <w:num w:numId="81">
    <w:abstractNumId w:val="72"/>
  </w:num>
  <w:num w:numId="93">
    <w:abstractNumId w:val="66"/>
  </w:num>
  <w:num w:numId="149">
    <w:abstractNumId w:val="60"/>
  </w:num>
  <w:num w:numId="170">
    <w:abstractNumId w:val="54"/>
  </w:num>
  <w:num w:numId="180">
    <w:abstractNumId w:val="48"/>
  </w:num>
  <w:num w:numId="222">
    <w:abstractNumId w:val="42"/>
  </w:num>
  <w:num w:numId="235">
    <w:abstractNumId w:val="36"/>
  </w:num>
  <w:num w:numId="323">
    <w:abstractNumId w:val="30"/>
  </w:num>
  <w:num w:numId="343">
    <w:abstractNumId w:val="24"/>
  </w:num>
  <w:num w:numId="429">
    <w:abstractNumId w:val="18"/>
  </w:num>
  <w:num w:numId="460">
    <w:abstractNumId w:val="12"/>
  </w:num>
  <w:num w:numId="509">
    <w:abstractNumId w:val="6"/>
  </w:num>
  <w:num w:numId="52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1.bin" Id="docRId3" Type="http://schemas.openxmlformats.org/officeDocument/2006/relationships/oleObject" /><Relationship Target="numbering.xml" Id="docRId7" Type="http://schemas.openxmlformats.org/officeDocument/2006/relationships/numbering" /><Relationship Target="embeddings/oleObject0.bin" Id="docRId0" Type="http://schemas.openxmlformats.org/officeDocument/2006/relationships/oleObject" /><Relationship TargetMode="External" Target="mailto:w.alkhatib@css-jordan.org" Id="docRId2" Type="http://schemas.openxmlformats.org/officeDocument/2006/relationships/hyperlink" /><Relationship Target="media/image1.wmf" Id="docRId4" Type="http://schemas.openxmlformats.org/officeDocument/2006/relationships/image" /><Relationship Target="media/image2.wmf" Id="docRId6" Type="http://schemas.openxmlformats.org/officeDocument/2006/relationships/image" /><Relationship Target="styles.xml" Id="docRId8" Type="http://schemas.openxmlformats.org/officeDocument/2006/relationships/styles" /><Relationship Target="media/image0.wmf" Id="docRId1" Type="http://schemas.openxmlformats.org/officeDocument/2006/relationships/image" /><Relationship Target="embeddings/oleObject2.bin" Id="docRId5" Type="http://schemas.openxmlformats.org/officeDocument/2006/relationships/oleObject" /></Relationships>
</file>